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4E41C">
    <v:background id="_x0000_s1025" o:bwmode="white" fillcolor="#34e41c" o:targetscreensize="800,600">
      <v:fill focus="100%" type="gradient"/>
    </v:background>
  </w:background>
  <w:body>
    <w:p w:rsidR="00DA7EA9" w:rsidRPr="006E7FAB" w:rsidRDefault="00DA7EA9" w:rsidP="00DA7EA9">
      <w:pPr>
        <w:rPr>
          <w:rFonts w:asciiTheme="minorHAnsi" w:hAnsiTheme="minorHAnsi"/>
          <w:lang w:val="en-US"/>
        </w:rPr>
      </w:pPr>
    </w:p>
    <w:tbl>
      <w:tblPr>
        <w:tblW w:w="10719" w:type="dxa"/>
        <w:tblInd w:w="-97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clear" w:color="auto" w:fill="9FE6FF"/>
        <w:tblLayout w:type="fixed"/>
        <w:tblLook w:val="0000"/>
      </w:tblPr>
      <w:tblGrid>
        <w:gridCol w:w="10719"/>
      </w:tblGrid>
      <w:tr w:rsidR="0044754F" w:rsidRPr="006E7FAB" w:rsidTr="00B73195">
        <w:trPr>
          <w:trHeight w:val="14754"/>
        </w:trPr>
        <w:tc>
          <w:tcPr>
            <w:tcW w:w="10719" w:type="dxa"/>
            <w:shd w:val="clear" w:color="auto" w:fill="auto"/>
          </w:tcPr>
          <w:p w:rsidR="00DA7EA9" w:rsidRPr="006E7FAB" w:rsidRDefault="00DA7EA9" w:rsidP="008B24A6">
            <w:pPr>
              <w:spacing w:line="276" w:lineRule="auto"/>
              <w:ind w:left="180"/>
              <w:rPr>
                <w:rFonts w:asciiTheme="minorHAnsi" w:hAnsiTheme="minorHAnsi"/>
              </w:rPr>
            </w:pPr>
            <w:r w:rsidRPr="006E7FAB">
              <w:rPr>
                <w:rFonts w:asciiTheme="minorHAnsi" w:hAnsiTheme="minorHAnsi"/>
              </w:rPr>
              <w:tab/>
            </w:r>
            <w:r w:rsidRPr="006E7FAB">
              <w:rPr>
                <w:rFonts w:asciiTheme="minorHAnsi" w:hAnsiTheme="minorHAnsi"/>
              </w:rPr>
              <w:tab/>
            </w:r>
          </w:p>
          <w:p w:rsidR="00EA32A0" w:rsidRPr="006E7FAB" w:rsidRDefault="00EA32A0" w:rsidP="008B24A6">
            <w:pPr>
              <w:spacing w:line="276" w:lineRule="auto"/>
              <w:ind w:left="180"/>
              <w:jc w:val="center"/>
              <w:rPr>
                <w:rFonts w:asciiTheme="minorHAnsi" w:hAnsiTheme="minorHAnsi"/>
                <w:b/>
                <w:noProof/>
                <w:sz w:val="28"/>
                <w:szCs w:val="28"/>
              </w:rPr>
            </w:pPr>
            <w:r w:rsidRPr="006E7FAB">
              <w:rPr>
                <w:rFonts w:asciiTheme="minorHAnsi" w:hAnsiTheme="minorHAnsi"/>
                <w:b/>
                <w:noProof/>
                <w:sz w:val="28"/>
                <w:szCs w:val="28"/>
              </w:rPr>
              <w:t xml:space="preserve">Муниципальное бюджетное общеобразовательное учреждение </w:t>
            </w:r>
          </w:p>
          <w:p w:rsidR="00DA7EA9" w:rsidRPr="006E7FAB" w:rsidRDefault="00EA32A0" w:rsidP="008B24A6">
            <w:pPr>
              <w:spacing w:line="276" w:lineRule="auto"/>
              <w:ind w:left="180"/>
              <w:jc w:val="center"/>
              <w:rPr>
                <w:rFonts w:asciiTheme="minorHAnsi" w:hAnsiTheme="minorHAnsi"/>
                <w:b/>
                <w:noProof/>
                <w:sz w:val="28"/>
                <w:szCs w:val="28"/>
              </w:rPr>
            </w:pPr>
            <w:r w:rsidRPr="006E7FAB">
              <w:rPr>
                <w:rFonts w:asciiTheme="minorHAnsi" w:hAnsiTheme="minorHAnsi"/>
                <w:b/>
                <w:noProof/>
                <w:sz w:val="28"/>
                <w:szCs w:val="28"/>
              </w:rPr>
              <w:t>«Средняя общеобразовательная школа №12»</w:t>
            </w:r>
          </w:p>
          <w:p w:rsidR="00DA7EA9" w:rsidRPr="006E7FAB" w:rsidRDefault="00DA7EA9" w:rsidP="008B24A6">
            <w:pPr>
              <w:spacing w:line="276" w:lineRule="auto"/>
              <w:ind w:hanging="900"/>
              <w:rPr>
                <w:rFonts w:asciiTheme="minorHAnsi" w:hAnsiTheme="minorHAnsi"/>
                <w:b/>
                <w:color w:val="FF0000"/>
              </w:rPr>
            </w:pPr>
            <w:r w:rsidRPr="006E7FAB">
              <w:rPr>
                <w:rFonts w:asciiTheme="minorHAnsi" w:hAnsiTheme="minorHAnsi"/>
                <w:b/>
                <w:color w:val="FF0000"/>
              </w:rPr>
              <w:t xml:space="preserve">Б          </w:t>
            </w:r>
          </w:p>
          <w:p w:rsidR="00DA7EA9" w:rsidRPr="006E7FAB" w:rsidRDefault="00DA7EA9" w:rsidP="008B24A6">
            <w:pPr>
              <w:spacing w:line="276" w:lineRule="auto"/>
              <w:ind w:left="180"/>
              <w:rPr>
                <w:rFonts w:asciiTheme="minorHAnsi" w:hAnsiTheme="minorHAnsi"/>
              </w:rPr>
            </w:pPr>
          </w:p>
          <w:p w:rsidR="00DA7EA9" w:rsidRPr="006E7FAB" w:rsidRDefault="00C73C7B" w:rsidP="008B24A6">
            <w:pPr>
              <w:spacing w:line="276" w:lineRule="auto"/>
              <w:ind w:left="180"/>
              <w:rPr>
                <w:rFonts w:asciiTheme="minorHAnsi" w:hAnsiTheme="minorHAnsi"/>
              </w:rPr>
            </w:pPr>
            <w:r>
              <w:rPr>
                <w:rFonts w:asciiTheme="minorHAnsi" w:hAnsiTheme="minorHAnsi"/>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8" type="#_x0000_t154" style="position:absolute;left:0;text-align:left;margin-left:31.1pt;margin-top:7.5pt;width:145.15pt;height:51.5pt;rotation:-949677fd;z-index:251679232" wrapcoords="20153 -2191 17480 -1252 16256 -313 11023 939 557 5948 223 6574 111 19722 0 21287 557 25043 1002 25357 1447 26922 1559 26922 2115 27548 6346 24104 6903 24417 8796 22226 8796 20661 9464 21287 13249 19409 22157 11896 22045 4383 21266 -1252 20153 -2191"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5 -2022"/>
                  <w10:wrap type="through"/>
                </v:shape>
              </w:pict>
            </w:r>
          </w:p>
          <w:p w:rsidR="00DA7EA9" w:rsidRPr="006E7FAB" w:rsidRDefault="00DA7EA9" w:rsidP="008B24A6">
            <w:pPr>
              <w:spacing w:line="276" w:lineRule="auto"/>
              <w:ind w:left="180"/>
              <w:rPr>
                <w:rFonts w:asciiTheme="minorHAnsi" w:hAnsiTheme="minorHAnsi"/>
              </w:rPr>
            </w:pPr>
          </w:p>
          <w:p w:rsidR="00DA7EA9" w:rsidRPr="006E7FAB" w:rsidRDefault="00DA7EA9" w:rsidP="008B24A6">
            <w:pPr>
              <w:spacing w:line="276" w:lineRule="auto"/>
              <w:ind w:left="180"/>
              <w:rPr>
                <w:rFonts w:asciiTheme="minorHAnsi" w:hAnsiTheme="minorHAnsi"/>
              </w:rPr>
            </w:pPr>
          </w:p>
          <w:p w:rsidR="00DA7EA9" w:rsidRPr="006E7FAB" w:rsidRDefault="00DA7EA9" w:rsidP="008B24A6">
            <w:pPr>
              <w:spacing w:line="276" w:lineRule="auto"/>
              <w:ind w:left="180"/>
              <w:rPr>
                <w:rFonts w:asciiTheme="minorHAnsi" w:hAnsiTheme="minorHAnsi"/>
              </w:rPr>
            </w:pPr>
          </w:p>
          <w:p w:rsidR="00DA7EA9" w:rsidRPr="006E7FAB" w:rsidRDefault="00DA7EA9" w:rsidP="008B24A6">
            <w:pPr>
              <w:spacing w:line="276" w:lineRule="auto"/>
              <w:rPr>
                <w:rFonts w:asciiTheme="minorHAnsi" w:hAnsiTheme="minorHAnsi"/>
              </w:rPr>
            </w:pPr>
          </w:p>
          <w:p w:rsidR="00941353" w:rsidRPr="006E7FAB" w:rsidRDefault="00C73C7B" w:rsidP="008B24A6">
            <w:pPr>
              <w:spacing w:line="276" w:lineRule="auto"/>
              <w:jc w:val="right"/>
              <w:rPr>
                <w:rFonts w:asciiTheme="minorHAnsi" w:hAnsiTheme="minorHAnsi"/>
              </w:rPr>
            </w:pPr>
            <w:r>
              <w:rPr>
                <w:rFonts w:asciiTheme="minorHAnsi" w:hAnsi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9.85pt;margin-top:14.15pt;width:494.75pt;height:83.15pt;z-index:251678208" fillcolor="#548dd4 [1951]" strokecolor="#17365d [2415]" strokeweight="1pt">
                  <v:fill color2="blue"/>
                  <v:shadow type="perspective" color="silver" opacity="52429f" origin="-.5,.5" matrix=",46340f,,.5,,-4768371582e-16"/>
                  <v:textpath style="font-family:&quot;Arial Black&quot;;font-size:24pt;v-text-kern:t" trim="t" fitpath="t" string="Журнал &#10;для активных  и талантливых педагогов"/>
                </v:shape>
              </w:pict>
            </w:r>
          </w:p>
          <w:p w:rsidR="00B04314" w:rsidRPr="006E7FAB" w:rsidRDefault="00B04314" w:rsidP="008B24A6">
            <w:pPr>
              <w:spacing w:line="276" w:lineRule="auto"/>
              <w:rPr>
                <w:rFonts w:asciiTheme="minorHAnsi" w:hAnsiTheme="minorHAnsi"/>
              </w:rPr>
            </w:pPr>
          </w:p>
          <w:p w:rsidR="00B04314" w:rsidRPr="006E7FAB" w:rsidRDefault="00B04314" w:rsidP="008B24A6">
            <w:pPr>
              <w:spacing w:line="276" w:lineRule="auto"/>
              <w:rPr>
                <w:rFonts w:asciiTheme="minorHAnsi" w:hAnsiTheme="minorHAnsi"/>
              </w:rPr>
            </w:pPr>
          </w:p>
          <w:p w:rsidR="00DA7EA9" w:rsidRPr="006E7FAB" w:rsidRDefault="00DA7EA9" w:rsidP="008B24A6">
            <w:pPr>
              <w:spacing w:line="276" w:lineRule="auto"/>
              <w:rPr>
                <w:rFonts w:asciiTheme="minorHAnsi" w:hAnsiTheme="minorHAnsi"/>
              </w:rPr>
            </w:pPr>
          </w:p>
          <w:p w:rsidR="00DA7EA9" w:rsidRPr="006E7FAB" w:rsidRDefault="00DA7EA9" w:rsidP="008B24A6">
            <w:pPr>
              <w:spacing w:line="276" w:lineRule="auto"/>
              <w:rPr>
                <w:rFonts w:asciiTheme="minorHAnsi" w:hAnsiTheme="minorHAnsi"/>
              </w:rPr>
            </w:pPr>
          </w:p>
          <w:p w:rsidR="00DA7EA9" w:rsidRPr="006E7FAB" w:rsidRDefault="00DA7EA9" w:rsidP="008B24A6">
            <w:pPr>
              <w:spacing w:line="276" w:lineRule="auto"/>
              <w:ind w:left="180"/>
              <w:rPr>
                <w:rFonts w:asciiTheme="minorHAnsi" w:hAnsiTheme="minorHAnsi"/>
                <w:sz w:val="16"/>
                <w:szCs w:val="16"/>
              </w:rPr>
            </w:pPr>
          </w:p>
          <w:p w:rsidR="00DA7EA9" w:rsidRPr="006E7FAB" w:rsidRDefault="00C73C7B" w:rsidP="008B24A6">
            <w:pPr>
              <w:spacing w:line="276" w:lineRule="auto"/>
              <w:ind w:left="180"/>
              <w:rPr>
                <w:rFonts w:asciiTheme="minorHAnsi" w:hAnsiTheme="minorHAnsi"/>
              </w:rPr>
            </w:pPr>
            <w:r w:rsidRPr="00C73C7B">
              <w:rPr>
                <w:rFonts w:asciiTheme="minorHAnsi" w:hAnsiTheme="minorHAnsi"/>
                <w:noProof/>
                <w:sz w:val="16"/>
                <w:szCs w:val="16"/>
              </w:rPr>
              <w:pict>
                <v:shape id="_x0000_s1127" type="#_x0000_t136" style="position:absolute;left:0;text-align:left;margin-left:25.35pt;margin-top:7.7pt;width:477.95pt;height:12.6pt;z-index:251684352" fillcolor="#9400ed" strokecolor="#17365d [2415]"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font-size:10pt;v-text-kern:t" trim="t" fitpath="t" string="&quot;БЛОКНОТ ШКОЛЬНОГО ПСИХОЛОГА&quot;"/>
                </v:shape>
              </w:pict>
            </w:r>
          </w:p>
          <w:p w:rsidR="00DA7EA9" w:rsidRPr="006E7FAB" w:rsidRDefault="00DA7EA9" w:rsidP="009956FF">
            <w:pPr>
              <w:spacing w:line="276" w:lineRule="auto"/>
              <w:ind w:left="180"/>
              <w:jc w:val="center"/>
              <w:rPr>
                <w:rFonts w:asciiTheme="minorHAnsi" w:hAnsiTheme="minorHAnsi"/>
              </w:rPr>
            </w:pPr>
          </w:p>
          <w:p w:rsidR="00DA7EA9" w:rsidRPr="006E7FAB" w:rsidRDefault="00DA7EA9" w:rsidP="009956FF">
            <w:pPr>
              <w:spacing w:line="276" w:lineRule="auto"/>
              <w:ind w:left="180"/>
              <w:jc w:val="center"/>
              <w:rPr>
                <w:rFonts w:asciiTheme="minorHAnsi" w:hAnsiTheme="minorHAnsi"/>
              </w:rPr>
            </w:pPr>
          </w:p>
          <w:p w:rsidR="00DA7EA9" w:rsidRPr="006E7FAB" w:rsidRDefault="00DA7EA9" w:rsidP="008B24A6">
            <w:pPr>
              <w:spacing w:line="276" w:lineRule="auto"/>
              <w:ind w:left="180"/>
              <w:rPr>
                <w:rFonts w:asciiTheme="minorHAnsi" w:hAnsiTheme="minorHAnsi"/>
              </w:rPr>
            </w:pPr>
          </w:p>
          <w:p w:rsidR="003F45F1" w:rsidRPr="006E7FAB" w:rsidRDefault="003F45F1" w:rsidP="008B24A6">
            <w:pPr>
              <w:spacing w:line="276" w:lineRule="auto"/>
              <w:ind w:left="180"/>
              <w:rPr>
                <w:rFonts w:asciiTheme="minorHAnsi" w:hAnsiTheme="minorHAnsi"/>
              </w:rPr>
            </w:pPr>
          </w:p>
          <w:p w:rsidR="003F45F1" w:rsidRPr="006E7FAB" w:rsidRDefault="003F45F1" w:rsidP="008B24A6">
            <w:pPr>
              <w:spacing w:line="276" w:lineRule="auto"/>
              <w:ind w:left="180"/>
              <w:rPr>
                <w:rFonts w:asciiTheme="minorHAnsi" w:hAnsiTheme="minorHAnsi"/>
              </w:rPr>
            </w:pPr>
          </w:p>
          <w:p w:rsidR="003F45F1" w:rsidRPr="006E7FAB" w:rsidRDefault="003F45F1" w:rsidP="00052FC1">
            <w:pPr>
              <w:ind w:left="180"/>
              <w:jc w:val="center"/>
              <w:rPr>
                <w:rFonts w:asciiTheme="minorHAnsi" w:hAnsiTheme="minorHAnsi"/>
                <w:noProof/>
                <w:sz w:val="56"/>
                <w:szCs w:val="56"/>
              </w:rPr>
            </w:pPr>
            <w:r w:rsidRPr="006E7FAB">
              <w:rPr>
                <w:rFonts w:asciiTheme="minorHAnsi" w:hAnsiTheme="minorHAnsi"/>
                <w:b/>
                <w:bCs/>
                <w:sz w:val="72"/>
                <w:szCs w:val="72"/>
              </w:rPr>
              <w:t>«</w:t>
            </w:r>
            <w:r w:rsidR="00052FC1" w:rsidRPr="006E7FAB">
              <w:rPr>
                <w:rFonts w:asciiTheme="minorHAnsi" w:hAnsiTheme="minorHAnsi"/>
                <w:b/>
                <w:bCs/>
                <w:sz w:val="56"/>
                <w:szCs w:val="56"/>
              </w:rPr>
              <w:t>Влияние стиля педагогического общения учителя на эффективность учебной деятельности</w:t>
            </w:r>
            <w:r w:rsidRPr="006E7FAB">
              <w:rPr>
                <w:rFonts w:asciiTheme="minorHAnsi" w:hAnsiTheme="minorHAnsi"/>
                <w:b/>
                <w:bCs/>
                <w:sz w:val="56"/>
                <w:szCs w:val="56"/>
              </w:rPr>
              <w:t>»</w:t>
            </w:r>
          </w:p>
          <w:p w:rsidR="009956FF" w:rsidRPr="006E7FAB" w:rsidRDefault="009956FF" w:rsidP="008B24A6">
            <w:pPr>
              <w:spacing w:line="276" w:lineRule="auto"/>
              <w:ind w:left="180"/>
              <w:jc w:val="center"/>
              <w:rPr>
                <w:rFonts w:asciiTheme="minorHAnsi" w:hAnsiTheme="minorHAnsi"/>
                <w:noProof/>
              </w:rPr>
            </w:pPr>
          </w:p>
          <w:p w:rsidR="009956FF" w:rsidRPr="006E7FAB" w:rsidRDefault="009956FF" w:rsidP="008B24A6">
            <w:pPr>
              <w:spacing w:line="276" w:lineRule="auto"/>
              <w:ind w:left="180"/>
              <w:jc w:val="center"/>
              <w:rPr>
                <w:rFonts w:asciiTheme="minorHAnsi" w:hAnsiTheme="minorHAnsi"/>
                <w:noProof/>
              </w:rPr>
            </w:pPr>
          </w:p>
          <w:p w:rsidR="009956FF" w:rsidRPr="006E7FAB" w:rsidRDefault="009956FF" w:rsidP="008B24A6">
            <w:pPr>
              <w:spacing w:line="276" w:lineRule="auto"/>
              <w:ind w:left="180"/>
              <w:jc w:val="center"/>
              <w:rPr>
                <w:rFonts w:asciiTheme="minorHAnsi" w:hAnsiTheme="minorHAnsi"/>
                <w:noProof/>
              </w:rPr>
            </w:pPr>
          </w:p>
          <w:p w:rsidR="009956FF" w:rsidRPr="006E7FAB" w:rsidRDefault="009956FF" w:rsidP="008B24A6">
            <w:pPr>
              <w:spacing w:line="276" w:lineRule="auto"/>
              <w:ind w:left="180"/>
              <w:jc w:val="center"/>
              <w:rPr>
                <w:rFonts w:asciiTheme="minorHAnsi" w:hAnsiTheme="minorHAnsi"/>
                <w:noProof/>
              </w:rPr>
            </w:pPr>
          </w:p>
          <w:p w:rsidR="009956FF" w:rsidRPr="006E7FAB" w:rsidRDefault="009956FF" w:rsidP="008B24A6">
            <w:pPr>
              <w:spacing w:line="276" w:lineRule="auto"/>
              <w:ind w:left="180"/>
              <w:jc w:val="center"/>
              <w:rPr>
                <w:rFonts w:asciiTheme="minorHAnsi" w:hAnsiTheme="minorHAnsi"/>
                <w:noProof/>
              </w:rPr>
            </w:pPr>
            <w:r w:rsidRPr="006E7FAB">
              <w:rPr>
                <w:rFonts w:asciiTheme="minorHAnsi" w:hAnsiTheme="minorHAnsi"/>
                <w:noProof/>
              </w:rPr>
              <w:drawing>
                <wp:inline distT="0" distB="0" distL="0" distR="0">
                  <wp:extent cx="1362075" cy="1419225"/>
                  <wp:effectExtent l="114300" t="76200" r="85725" b="847725"/>
                  <wp:docPr id="5" name="Рисунок 3" descr="C:\Users\Людмила\Desktop\thumb_1.jpg"/>
                  <wp:cNvGraphicFramePr/>
                  <a:graphic xmlns:a="http://schemas.openxmlformats.org/drawingml/2006/main">
                    <a:graphicData uri="http://schemas.openxmlformats.org/drawingml/2006/picture">
                      <pic:pic xmlns:pic="http://schemas.openxmlformats.org/drawingml/2006/picture">
                        <pic:nvPicPr>
                          <pic:cNvPr id="5" name="Рисунок 3" descr="C:\Users\Людмила\Desktop\thumb_1.jpg"/>
                          <pic:cNvPicPr/>
                        </pic:nvPicPr>
                        <pic:blipFill>
                          <a:blip r:embed="rId8" cstate="print"/>
                          <a:srcRect/>
                          <a:stretch>
                            <a:fillRect/>
                          </a:stretch>
                        </pic:blipFill>
                        <pic:spPr bwMode="auto">
                          <a:xfrm>
                            <a:off x="0" y="0"/>
                            <a:ext cx="1362075" cy="14192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9956FF" w:rsidRPr="006E7FAB" w:rsidRDefault="009956FF" w:rsidP="008B24A6">
            <w:pPr>
              <w:spacing w:line="276" w:lineRule="auto"/>
              <w:ind w:left="180"/>
              <w:jc w:val="center"/>
              <w:rPr>
                <w:rFonts w:asciiTheme="minorHAnsi" w:hAnsiTheme="minorHAnsi"/>
                <w:noProof/>
              </w:rPr>
            </w:pPr>
          </w:p>
          <w:p w:rsidR="009956FF" w:rsidRPr="006E7FAB" w:rsidRDefault="009956FF" w:rsidP="008B24A6">
            <w:pPr>
              <w:spacing w:line="276" w:lineRule="auto"/>
              <w:ind w:left="180"/>
              <w:jc w:val="center"/>
              <w:rPr>
                <w:rFonts w:asciiTheme="minorHAnsi" w:hAnsiTheme="minorHAnsi"/>
                <w:noProof/>
              </w:rPr>
            </w:pPr>
          </w:p>
          <w:p w:rsidR="00C23E09" w:rsidRDefault="00463F50" w:rsidP="009956FF">
            <w:pPr>
              <w:spacing w:line="276" w:lineRule="auto"/>
              <w:jc w:val="center"/>
              <w:rPr>
                <w:rStyle w:val="af4"/>
                <w:rFonts w:asciiTheme="minorHAnsi" w:hAnsiTheme="minorHAnsi"/>
                <w:color w:val="auto"/>
                <w:sz w:val="44"/>
                <w:szCs w:val="44"/>
              </w:rPr>
            </w:pPr>
            <w:r w:rsidRPr="006E7FAB">
              <w:rPr>
                <w:rStyle w:val="af4"/>
                <w:rFonts w:asciiTheme="minorHAnsi" w:hAnsiTheme="minorHAnsi"/>
                <w:color w:val="auto"/>
                <w:sz w:val="44"/>
                <w:szCs w:val="44"/>
              </w:rPr>
              <w:lastRenderedPageBreak/>
              <w:t>СОДЕРЖАНИЕ</w:t>
            </w:r>
          </w:p>
          <w:p w:rsidR="00A371E8" w:rsidRDefault="00A371E8" w:rsidP="009956FF">
            <w:pPr>
              <w:spacing w:line="276" w:lineRule="auto"/>
              <w:jc w:val="center"/>
              <w:rPr>
                <w:rStyle w:val="af4"/>
                <w:rFonts w:asciiTheme="minorHAnsi" w:hAnsiTheme="minorHAnsi"/>
                <w:color w:val="auto"/>
                <w:sz w:val="44"/>
                <w:szCs w:val="4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22"/>
              <w:gridCol w:w="1866"/>
            </w:tblGrid>
            <w:tr w:rsidR="006E2254" w:rsidTr="00A371E8">
              <w:trPr>
                <w:trHeight w:val="480"/>
              </w:trPr>
              <w:tc>
                <w:tcPr>
                  <w:tcW w:w="8622" w:type="dxa"/>
                </w:tcPr>
                <w:p w:rsidR="006E2254" w:rsidRPr="00A371E8" w:rsidRDefault="006E2254" w:rsidP="00A371E8">
                  <w:pPr>
                    <w:jc w:val="both"/>
                    <w:outlineLvl w:val="2"/>
                    <w:rPr>
                      <w:rStyle w:val="af4"/>
                      <w:rFonts w:asciiTheme="minorHAnsi" w:hAnsiTheme="minorHAnsi"/>
                      <w:b w:val="0"/>
                      <w:color w:val="auto"/>
                      <w:sz w:val="44"/>
                      <w:szCs w:val="44"/>
                    </w:rPr>
                  </w:pPr>
                  <w:r w:rsidRPr="00A371E8">
                    <w:rPr>
                      <w:rFonts w:asciiTheme="minorHAnsi" w:hAnsiTheme="minorHAnsi"/>
                      <w:bCs/>
                      <w:sz w:val="28"/>
                      <w:szCs w:val="28"/>
                    </w:rPr>
                    <w:t>Общение, как основа педагогической деятельности……………</w:t>
                  </w:r>
                  <w:r w:rsidR="00A371E8">
                    <w:rPr>
                      <w:rFonts w:asciiTheme="minorHAnsi" w:hAnsiTheme="minorHAnsi"/>
                      <w:bCs/>
                      <w:sz w:val="28"/>
                      <w:szCs w:val="28"/>
                    </w:rPr>
                    <w:t>………</w:t>
                  </w:r>
                  <w:r w:rsidRPr="00A371E8">
                    <w:rPr>
                      <w:rFonts w:asciiTheme="minorHAnsi" w:hAnsiTheme="minorHAnsi"/>
                      <w:bCs/>
                      <w:sz w:val="28"/>
                      <w:szCs w:val="28"/>
                    </w:rPr>
                    <w:t>.</w:t>
                  </w:r>
                </w:p>
              </w:tc>
              <w:tc>
                <w:tcPr>
                  <w:tcW w:w="1866" w:type="dxa"/>
                </w:tcPr>
                <w:p w:rsidR="006E2254" w:rsidRPr="00A371E8" w:rsidRDefault="006E2254" w:rsidP="009956FF">
                  <w:pPr>
                    <w:spacing w:line="276" w:lineRule="auto"/>
                    <w:jc w:val="center"/>
                    <w:rPr>
                      <w:rStyle w:val="af4"/>
                      <w:rFonts w:asciiTheme="minorHAnsi" w:hAnsiTheme="minorHAnsi"/>
                      <w:b w:val="0"/>
                      <w:i w:val="0"/>
                      <w:color w:val="auto"/>
                      <w:sz w:val="28"/>
                      <w:szCs w:val="28"/>
                    </w:rPr>
                  </w:pPr>
                  <w:r w:rsidRPr="00A371E8">
                    <w:rPr>
                      <w:rStyle w:val="af4"/>
                      <w:rFonts w:asciiTheme="minorHAnsi" w:hAnsiTheme="minorHAnsi"/>
                      <w:b w:val="0"/>
                      <w:i w:val="0"/>
                      <w:color w:val="auto"/>
                      <w:sz w:val="28"/>
                      <w:szCs w:val="28"/>
                    </w:rPr>
                    <w:t>3</w:t>
                  </w:r>
                </w:p>
              </w:tc>
            </w:tr>
            <w:tr w:rsidR="006E2254" w:rsidTr="00A371E8">
              <w:tc>
                <w:tcPr>
                  <w:tcW w:w="8622" w:type="dxa"/>
                </w:tcPr>
                <w:p w:rsidR="006E2254" w:rsidRPr="00A371E8" w:rsidRDefault="006E2254" w:rsidP="00A371E8">
                  <w:pPr>
                    <w:spacing w:line="276" w:lineRule="auto"/>
                    <w:jc w:val="both"/>
                    <w:rPr>
                      <w:rStyle w:val="af4"/>
                      <w:rFonts w:asciiTheme="minorHAnsi" w:hAnsiTheme="minorHAnsi"/>
                      <w:b w:val="0"/>
                      <w:color w:val="auto"/>
                      <w:sz w:val="44"/>
                      <w:szCs w:val="44"/>
                    </w:rPr>
                  </w:pPr>
                  <w:r w:rsidRPr="00A371E8">
                    <w:rPr>
                      <w:rStyle w:val="af4"/>
                      <w:rFonts w:asciiTheme="minorHAnsi" w:hAnsiTheme="minorHAnsi"/>
                      <w:b w:val="0"/>
                      <w:i w:val="0"/>
                      <w:color w:val="auto"/>
                      <w:sz w:val="28"/>
                      <w:szCs w:val="28"/>
                    </w:rPr>
                    <w:t>Стили педагогического общения</w:t>
                  </w:r>
                  <w:r w:rsidRPr="00A371E8">
                    <w:rPr>
                      <w:rStyle w:val="af4"/>
                      <w:rFonts w:asciiTheme="minorHAnsi" w:hAnsiTheme="minorHAnsi"/>
                      <w:b w:val="0"/>
                      <w:color w:val="auto"/>
                      <w:sz w:val="28"/>
                      <w:szCs w:val="28"/>
                    </w:rPr>
                    <w:t>……………………………………………</w:t>
                  </w:r>
                  <w:r w:rsidR="00A371E8">
                    <w:rPr>
                      <w:rStyle w:val="af4"/>
                      <w:rFonts w:asciiTheme="minorHAnsi" w:hAnsiTheme="minorHAnsi"/>
                      <w:b w:val="0"/>
                      <w:color w:val="auto"/>
                      <w:sz w:val="28"/>
                      <w:szCs w:val="28"/>
                    </w:rPr>
                    <w:t>……..…</w:t>
                  </w:r>
                  <w:r w:rsidRPr="00A371E8">
                    <w:rPr>
                      <w:rStyle w:val="af4"/>
                      <w:rFonts w:asciiTheme="minorHAnsi" w:hAnsiTheme="minorHAnsi"/>
                      <w:b w:val="0"/>
                      <w:color w:val="auto"/>
                      <w:sz w:val="28"/>
                      <w:szCs w:val="28"/>
                    </w:rPr>
                    <w:t>.</w:t>
                  </w:r>
                </w:p>
              </w:tc>
              <w:tc>
                <w:tcPr>
                  <w:tcW w:w="1866" w:type="dxa"/>
                </w:tcPr>
                <w:p w:rsidR="006E2254" w:rsidRPr="00A371E8" w:rsidRDefault="00BA4044" w:rsidP="009956FF">
                  <w:pPr>
                    <w:spacing w:line="276" w:lineRule="auto"/>
                    <w:jc w:val="center"/>
                    <w:rPr>
                      <w:rStyle w:val="af4"/>
                      <w:rFonts w:asciiTheme="minorHAnsi" w:hAnsiTheme="minorHAnsi"/>
                      <w:b w:val="0"/>
                      <w:i w:val="0"/>
                      <w:color w:val="auto"/>
                      <w:sz w:val="28"/>
                      <w:szCs w:val="28"/>
                    </w:rPr>
                  </w:pPr>
                  <w:r>
                    <w:rPr>
                      <w:rStyle w:val="af4"/>
                      <w:rFonts w:asciiTheme="minorHAnsi" w:hAnsiTheme="minorHAnsi"/>
                      <w:b w:val="0"/>
                      <w:i w:val="0"/>
                      <w:color w:val="auto"/>
                      <w:sz w:val="28"/>
                      <w:szCs w:val="28"/>
                    </w:rPr>
                    <w:t>5</w:t>
                  </w:r>
                </w:p>
              </w:tc>
            </w:tr>
            <w:tr w:rsidR="006E2254" w:rsidTr="00A371E8">
              <w:tc>
                <w:tcPr>
                  <w:tcW w:w="8622" w:type="dxa"/>
                </w:tcPr>
                <w:p w:rsidR="006E2254" w:rsidRPr="00A371E8" w:rsidRDefault="00A371E8" w:rsidP="00A371E8">
                  <w:pPr>
                    <w:spacing w:line="276" w:lineRule="auto"/>
                    <w:jc w:val="both"/>
                    <w:rPr>
                      <w:rStyle w:val="af4"/>
                      <w:rFonts w:asciiTheme="minorHAnsi" w:hAnsiTheme="minorHAnsi"/>
                      <w:b w:val="0"/>
                      <w:i w:val="0"/>
                      <w:color w:val="auto"/>
                      <w:sz w:val="28"/>
                      <w:szCs w:val="28"/>
                    </w:rPr>
                  </w:pPr>
                  <w:r>
                    <w:rPr>
                      <w:rStyle w:val="af4"/>
                      <w:rFonts w:asciiTheme="minorHAnsi" w:hAnsiTheme="minorHAnsi"/>
                      <w:b w:val="0"/>
                      <w:i w:val="0"/>
                      <w:color w:val="auto"/>
                      <w:sz w:val="28"/>
                      <w:szCs w:val="28"/>
                    </w:rPr>
                    <w:t>Влияние стиля педагогического общения учителя на развитие эмоциональной сферы детей……………………………………………………………</w:t>
                  </w:r>
                </w:p>
              </w:tc>
              <w:tc>
                <w:tcPr>
                  <w:tcW w:w="1866" w:type="dxa"/>
                </w:tcPr>
                <w:p w:rsidR="006E2254" w:rsidRPr="00A371E8" w:rsidRDefault="00BA4044" w:rsidP="009956FF">
                  <w:pPr>
                    <w:spacing w:line="276" w:lineRule="auto"/>
                    <w:jc w:val="center"/>
                    <w:rPr>
                      <w:rStyle w:val="af4"/>
                      <w:rFonts w:asciiTheme="minorHAnsi" w:hAnsiTheme="minorHAnsi"/>
                      <w:i w:val="0"/>
                      <w:color w:val="auto"/>
                      <w:sz w:val="28"/>
                      <w:szCs w:val="28"/>
                    </w:rPr>
                  </w:pPr>
                  <w:r>
                    <w:rPr>
                      <w:rStyle w:val="af4"/>
                      <w:rFonts w:asciiTheme="minorHAnsi" w:hAnsiTheme="minorHAnsi"/>
                      <w:i w:val="0"/>
                      <w:color w:val="auto"/>
                      <w:sz w:val="28"/>
                      <w:szCs w:val="28"/>
                    </w:rPr>
                    <w:t>8</w:t>
                  </w:r>
                </w:p>
              </w:tc>
            </w:tr>
            <w:tr w:rsidR="006E2254" w:rsidTr="00A371E8">
              <w:tc>
                <w:tcPr>
                  <w:tcW w:w="8622" w:type="dxa"/>
                </w:tcPr>
                <w:p w:rsidR="006E2254" w:rsidRPr="00A371E8" w:rsidRDefault="00A371E8" w:rsidP="00A371E8">
                  <w:pPr>
                    <w:spacing w:line="276" w:lineRule="auto"/>
                    <w:jc w:val="both"/>
                    <w:rPr>
                      <w:rStyle w:val="af4"/>
                      <w:rFonts w:asciiTheme="minorHAnsi" w:hAnsiTheme="minorHAnsi"/>
                      <w:b w:val="0"/>
                      <w:i w:val="0"/>
                      <w:color w:val="auto"/>
                      <w:sz w:val="28"/>
                      <w:szCs w:val="28"/>
                    </w:rPr>
                  </w:pPr>
                  <w:r>
                    <w:rPr>
                      <w:rStyle w:val="af4"/>
                      <w:rFonts w:asciiTheme="minorHAnsi" w:hAnsiTheme="minorHAnsi"/>
                      <w:b w:val="0"/>
                      <w:i w:val="0"/>
                      <w:color w:val="auto"/>
                      <w:sz w:val="28"/>
                      <w:szCs w:val="28"/>
                    </w:rPr>
                    <w:t>Стиль взаимоотношений педагога с детьми, как условие успешного достижения образовательных результатов…………………</w:t>
                  </w:r>
                </w:p>
              </w:tc>
              <w:tc>
                <w:tcPr>
                  <w:tcW w:w="1866" w:type="dxa"/>
                </w:tcPr>
                <w:p w:rsidR="006E2254" w:rsidRPr="00A371E8" w:rsidRDefault="00A371E8" w:rsidP="00BA4044">
                  <w:pPr>
                    <w:spacing w:line="276" w:lineRule="auto"/>
                    <w:jc w:val="center"/>
                    <w:rPr>
                      <w:rStyle w:val="af4"/>
                      <w:rFonts w:asciiTheme="minorHAnsi" w:hAnsiTheme="minorHAnsi"/>
                      <w:b w:val="0"/>
                      <w:i w:val="0"/>
                      <w:color w:val="auto"/>
                      <w:sz w:val="28"/>
                      <w:szCs w:val="28"/>
                    </w:rPr>
                  </w:pPr>
                  <w:r w:rsidRPr="00A371E8">
                    <w:rPr>
                      <w:rStyle w:val="af4"/>
                      <w:rFonts w:asciiTheme="minorHAnsi" w:hAnsiTheme="minorHAnsi"/>
                      <w:b w:val="0"/>
                      <w:i w:val="0"/>
                      <w:color w:val="auto"/>
                      <w:sz w:val="28"/>
                      <w:szCs w:val="28"/>
                    </w:rPr>
                    <w:t>1</w:t>
                  </w:r>
                  <w:r w:rsidR="00BA4044">
                    <w:rPr>
                      <w:rStyle w:val="af4"/>
                      <w:rFonts w:asciiTheme="minorHAnsi" w:hAnsiTheme="minorHAnsi"/>
                      <w:b w:val="0"/>
                      <w:i w:val="0"/>
                      <w:color w:val="auto"/>
                      <w:sz w:val="28"/>
                      <w:szCs w:val="28"/>
                    </w:rPr>
                    <w:t>0</w:t>
                  </w:r>
                </w:p>
              </w:tc>
            </w:tr>
            <w:tr w:rsidR="006E2254" w:rsidTr="00A371E8">
              <w:tc>
                <w:tcPr>
                  <w:tcW w:w="8622" w:type="dxa"/>
                </w:tcPr>
                <w:p w:rsidR="006E2254" w:rsidRPr="00A371E8" w:rsidRDefault="00A371E8" w:rsidP="00A371E8">
                  <w:pPr>
                    <w:spacing w:line="276" w:lineRule="auto"/>
                    <w:jc w:val="both"/>
                    <w:rPr>
                      <w:rStyle w:val="af4"/>
                      <w:rFonts w:asciiTheme="minorHAnsi" w:hAnsiTheme="minorHAnsi"/>
                      <w:b w:val="0"/>
                      <w:i w:val="0"/>
                      <w:color w:val="auto"/>
                      <w:sz w:val="28"/>
                      <w:szCs w:val="28"/>
                    </w:rPr>
                  </w:pPr>
                  <w:r w:rsidRPr="00A371E8">
                    <w:rPr>
                      <w:rStyle w:val="af4"/>
                      <w:rFonts w:asciiTheme="minorHAnsi" w:hAnsiTheme="minorHAnsi"/>
                      <w:b w:val="0"/>
                      <w:i w:val="0"/>
                      <w:color w:val="auto"/>
                      <w:sz w:val="28"/>
                      <w:szCs w:val="28"/>
                    </w:rPr>
                    <w:t>Заключение</w:t>
                  </w:r>
                  <w:r>
                    <w:rPr>
                      <w:rStyle w:val="af4"/>
                      <w:rFonts w:asciiTheme="minorHAnsi" w:hAnsiTheme="minorHAnsi"/>
                      <w:b w:val="0"/>
                      <w:i w:val="0"/>
                      <w:color w:val="auto"/>
                      <w:sz w:val="28"/>
                      <w:szCs w:val="28"/>
                    </w:rPr>
                    <w:t>……………………………………………………………………………………….</w:t>
                  </w:r>
                </w:p>
              </w:tc>
              <w:tc>
                <w:tcPr>
                  <w:tcW w:w="1866" w:type="dxa"/>
                </w:tcPr>
                <w:p w:rsidR="006E2254" w:rsidRPr="00A371E8" w:rsidRDefault="00A371E8" w:rsidP="00BA4044">
                  <w:pPr>
                    <w:spacing w:line="276" w:lineRule="auto"/>
                    <w:jc w:val="center"/>
                    <w:rPr>
                      <w:rStyle w:val="af4"/>
                      <w:rFonts w:asciiTheme="minorHAnsi" w:hAnsiTheme="minorHAnsi"/>
                      <w:b w:val="0"/>
                      <w:i w:val="0"/>
                      <w:color w:val="auto"/>
                      <w:sz w:val="28"/>
                      <w:szCs w:val="28"/>
                    </w:rPr>
                  </w:pPr>
                  <w:r w:rsidRPr="00A371E8">
                    <w:rPr>
                      <w:rStyle w:val="af4"/>
                      <w:rFonts w:asciiTheme="minorHAnsi" w:hAnsiTheme="minorHAnsi"/>
                      <w:b w:val="0"/>
                      <w:i w:val="0"/>
                      <w:color w:val="auto"/>
                      <w:sz w:val="28"/>
                      <w:szCs w:val="28"/>
                    </w:rPr>
                    <w:t>1</w:t>
                  </w:r>
                  <w:r w:rsidR="00BA4044">
                    <w:rPr>
                      <w:rStyle w:val="af4"/>
                      <w:rFonts w:asciiTheme="minorHAnsi" w:hAnsiTheme="minorHAnsi"/>
                      <w:b w:val="0"/>
                      <w:i w:val="0"/>
                      <w:color w:val="auto"/>
                      <w:sz w:val="28"/>
                      <w:szCs w:val="28"/>
                    </w:rPr>
                    <w:t>3</w:t>
                  </w:r>
                </w:p>
              </w:tc>
            </w:tr>
            <w:tr w:rsidR="006E2254" w:rsidTr="00A371E8">
              <w:trPr>
                <w:trHeight w:val="225"/>
              </w:trPr>
              <w:tc>
                <w:tcPr>
                  <w:tcW w:w="8622" w:type="dxa"/>
                </w:tcPr>
                <w:p w:rsidR="006E2254" w:rsidRPr="00A371E8" w:rsidRDefault="00A371E8" w:rsidP="00A371E8">
                  <w:pPr>
                    <w:spacing w:line="276" w:lineRule="auto"/>
                    <w:jc w:val="both"/>
                    <w:rPr>
                      <w:rStyle w:val="af4"/>
                      <w:rFonts w:asciiTheme="minorHAnsi" w:hAnsiTheme="minorHAnsi"/>
                      <w:b w:val="0"/>
                      <w:i w:val="0"/>
                      <w:color w:val="auto"/>
                      <w:sz w:val="28"/>
                      <w:szCs w:val="28"/>
                    </w:rPr>
                  </w:pPr>
                  <w:r w:rsidRPr="00A371E8">
                    <w:rPr>
                      <w:rStyle w:val="af4"/>
                      <w:rFonts w:asciiTheme="minorHAnsi" w:hAnsiTheme="minorHAnsi"/>
                      <w:b w:val="0"/>
                      <w:i w:val="0"/>
                      <w:color w:val="auto"/>
                      <w:sz w:val="28"/>
                      <w:szCs w:val="28"/>
                    </w:rPr>
                    <w:t>Психолог рекомендует</w:t>
                  </w:r>
                  <w:r>
                    <w:rPr>
                      <w:rStyle w:val="af4"/>
                      <w:rFonts w:asciiTheme="minorHAnsi" w:hAnsiTheme="minorHAnsi"/>
                      <w:b w:val="0"/>
                      <w:i w:val="0"/>
                      <w:color w:val="auto"/>
                      <w:sz w:val="28"/>
                      <w:szCs w:val="28"/>
                    </w:rPr>
                    <w:t>……………………………………………………………………..</w:t>
                  </w:r>
                </w:p>
              </w:tc>
              <w:tc>
                <w:tcPr>
                  <w:tcW w:w="1866" w:type="dxa"/>
                </w:tcPr>
                <w:p w:rsidR="006E2254" w:rsidRPr="00A371E8" w:rsidRDefault="00A371E8" w:rsidP="00BA4044">
                  <w:pPr>
                    <w:spacing w:line="276" w:lineRule="auto"/>
                    <w:jc w:val="center"/>
                    <w:rPr>
                      <w:rStyle w:val="af4"/>
                      <w:rFonts w:asciiTheme="minorHAnsi" w:hAnsiTheme="minorHAnsi"/>
                      <w:b w:val="0"/>
                      <w:i w:val="0"/>
                      <w:color w:val="auto"/>
                      <w:sz w:val="28"/>
                      <w:szCs w:val="28"/>
                    </w:rPr>
                  </w:pPr>
                  <w:r w:rsidRPr="00A371E8">
                    <w:rPr>
                      <w:rStyle w:val="af4"/>
                      <w:rFonts w:asciiTheme="minorHAnsi" w:hAnsiTheme="minorHAnsi"/>
                      <w:b w:val="0"/>
                      <w:i w:val="0"/>
                      <w:color w:val="auto"/>
                      <w:sz w:val="28"/>
                      <w:szCs w:val="28"/>
                    </w:rPr>
                    <w:t>1</w:t>
                  </w:r>
                  <w:r w:rsidR="00BA4044">
                    <w:rPr>
                      <w:rStyle w:val="af4"/>
                      <w:rFonts w:asciiTheme="minorHAnsi" w:hAnsiTheme="minorHAnsi"/>
                      <w:b w:val="0"/>
                      <w:i w:val="0"/>
                      <w:color w:val="auto"/>
                      <w:sz w:val="28"/>
                      <w:szCs w:val="28"/>
                    </w:rPr>
                    <w:t>6</w:t>
                  </w:r>
                </w:p>
              </w:tc>
            </w:tr>
            <w:tr w:rsidR="00A371E8" w:rsidTr="00A371E8">
              <w:trPr>
                <w:trHeight w:val="398"/>
              </w:trPr>
              <w:tc>
                <w:tcPr>
                  <w:tcW w:w="8622" w:type="dxa"/>
                </w:tcPr>
                <w:p w:rsidR="00A371E8" w:rsidRPr="00A371E8" w:rsidRDefault="00A371E8" w:rsidP="00A371E8">
                  <w:pPr>
                    <w:spacing w:line="276" w:lineRule="auto"/>
                    <w:jc w:val="both"/>
                    <w:rPr>
                      <w:rStyle w:val="af4"/>
                      <w:rFonts w:asciiTheme="minorHAnsi" w:hAnsiTheme="minorHAnsi"/>
                      <w:b w:val="0"/>
                      <w:i w:val="0"/>
                      <w:color w:val="auto"/>
                      <w:sz w:val="28"/>
                      <w:szCs w:val="28"/>
                    </w:rPr>
                  </w:pPr>
                  <w:r w:rsidRPr="00A371E8">
                    <w:rPr>
                      <w:rStyle w:val="af4"/>
                      <w:rFonts w:asciiTheme="minorHAnsi" w:hAnsiTheme="minorHAnsi"/>
                      <w:b w:val="0"/>
                      <w:i w:val="0"/>
                      <w:color w:val="auto"/>
                      <w:sz w:val="28"/>
                      <w:szCs w:val="28"/>
                    </w:rPr>
                    <w:t>Использованная литература</w:t>
                  </w:r>
                  <w:r>
                    <w:rPr>
                      <w:rStyle w:val="af4"/>
                      <w:rFonts w:asciiTheme="minorHAnsi" w:hAnsiTheme="minorHAnsi"/>
                      <w:b w:val="0"/>
                      <w:i w:val="0"/>
                      <w:color w:val="auto"/>
                      <w:sz w:val="28"/>
                      <w:szCs w:val="28"/>
                    </w:rPr>
                    <w:t>……………………………………………………………</w:t>
                  </w:r>
                </w:p>
              </w:tc>
              <w:tc>
                <w:tcPr>
                  <w:tcW w:w="1866" w:type="dxa"/>
                </w:tcPr>
                <w:p w:rsidR="00A371E8" w:rsidRPr="00A371E8" w:rsidRDefault="00A371E8" w:rsidP="00BA4044">
                  <w:pPr>
                    <w:spacing w:line="276" w:lineRule="auto"/>
                    <w:jc w:val="center"/>
                    <w:rPr>
                      <w:rStyle w:val="af4"/>
                      <w:rFonts w:asciiTheme="minorHAnsi" w:hAnsiTheme="minorHAnsi"/>
                      <w:b w:val="0"/>
                      <w:i w:val="0"/>
                      <w:color w:val="auto"/>
                      <w:sz w:val="28"/>
                      <w:szCs w:val="28"/>
                    </w:rPr>
                  </w:pPr>
                  <w:r w:rsidRPr="00A371E8">
                    <w:rPr>
                      <w:rStyle w:val="af4"/>
                      <w:rFonts w:asciiTheme="minorHAnsi" w:hAnsiTheme="minorHAnsi"/>
                      <w:b w:val="0"/>
                      <w:i w:val="0"/>
                      <w:color w:val="auto"/>
                      <w:sz w:val="28"/>
                      <w:szCs w:val="28"/>
                    </w:rPr>
                    <w:t>2</w:t>
                  </w:r>
                  <w:r w:rsidR="00BA4044">
                    <w:rPr>
                      <w:rStyle w:val="af4"/>
                      <w:rFonts w:asciiTheme="minorHAnsi" w:hAnsiTheme="minorHAnsi"/>
                      <w:b w:val="0"/>
                      <w:i w:val="0"/>
                      <w:color w:val="auto"/>
                      <w:sz w:val="28"/>
                      <w:szCs w:val="28"/>
                    </w:rPr>
                    <w:t>1</w:t>
                  </w:r>
                </w:p>
              </w:tc>
            </w:tr>
          </w:tbl>
          <w:p w:rsidR="006E2254" w:rsidRPr="006E7FAB" w:rsidRDefault="006E2254" w:rsidP="009956FF">
            <w:pPr>
              <w:spacing w:line="276" w:lineRule="auto"/>
              <w:jc w:val="center"/>
              <w:rPr>
                <w:rStyle w:val="af4"/>
                <w:rFonts w:asciiTheme="minorHAnsi" w:hAnsiTheme="minorHAnsi"/>
                <w:color w:val="auto"/>
                <w:sz w:val="44"/>
                <w:szCs w:val="4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25"/>
              <w:gridCol w:w="1863"/>
            </w:tblGrid>
            <w:tr w:rsidR="001F165F" w:rsidRPr="006E7FAB" w:rsidTr="001F165F">
              <w:trPr>
                <w:trHeight w:val="857"/>
              </w:trPr>
              <w:tc>
                <w:tcPr>
                  <w:tcW w:w="8625" w:type="dxa"/>
                </w:tcPr>
                <w:p w:rsidR="001F165F" w:rsidRPr="006E2254" w:rsidRDefault="006E2254" w:rsidP="006E7FAB">
                  <w:pPr>
                    <w:pStyle w:val="af0"/>
                    <w:spacing w:line="276" w:lineRule="auto"/>
                    <w:rPr>
                      <w:rStyle w:val="af4"/>
                      <w:rFonts w:asciiTheme="minorHAnsi" w:hAnsiTheme="minorHAnsi"/>
                      <w:color w:val="auto"/>
                      <w:sz w:val="28"/>
                      <w:szCs w:val="28"/>
                    </w:rPr>
                  </w:pPr>
                  <w:r>
                    <w:rPr>
                      <w:rStyle w:val="af4"/>
                      <w:rFonts w:asciiTheme="minorHAnsi" w:hAnsiTheme="minorHAnsi"/>
                      <w:color w:val="auto"/>
                      <w:sz w:val="28"/>
                      <w:szCs w:val="28"/>
                    </w:rPr>
                    <w:t xml:space="preserve"> </w:t>
                  </w:r>
                </w:p>
              </w:tc>
              <w:tc>
                <w:tcPr>
                  <w:tcW w:w="1863" w:type="dxa"/>
                </w:tcPr>
                <w:p w:rsidR="006E7FAB" w:rsidRPr="006E7FAB" w:rsidRDefault="006E7FAB" w:rsidP="008B24A6">
                  <w:pPr>
                    <w:spacing w:line="276" w:lineRule="auto"/>
                    <w:rPr>
                      <w:rStyle w:val="af4"/>
                      <w:rFonts w:asciiTheme="minorHAnsi" w:hAnsiTheme="minorHAnsi"/>
                      <w:color w:val="auto"/>
                      <w:sz w:val="44"/>
                      <w:szCs w:val="44"/>
                    </w:rPr>
                  </w:pPr>
                </w:p>
              </w:tc>
            </w:tr>
            <w:tr w:rsidR="001F165F" w:rsidRPr="006E7FAB" w:rsidTr="001F165F">
              <w:tc>
                <w:tcPr>
                  <w:tcW w:w="8625" w:type="dxa"/>
                </w:tcPr>
                <w:p w:rsidR="001F165F" w:rsidRPr="006E7FAB" w:rsidRDefault="001F165F" w:rsidP="008B24A6">
                  <w:pPr>
                    <w:spacing w:line="276" w:lineRule="auto"/>
                    <w:rPr>
                      <w:rStyle w:val="af4"/>
                      <w:rFonts w:asciiTheme="minorHAnsi" w:hAnsiTheme="minorHAnsi"/>
                      <w:color w:val="auto"/>
                      <w:sz w:val="44"/>
                      <w:szCs w:val="44"/>
                    </w:rPr>
                  </w:pPr>
                </w:p>
              </w:tc>
              <w:tc>
                <w:tcPr>
                  <w:tcW w:w="1863" w:type="dxa"/>
                </w:tcPr>
                <w:p w:rsidR="001F165F" w:rsidRPr="006E7FAB" w:rsidRDefault="001F165F" w:rsidP="008B24A6">
                  <w:pPr>
                    <w:spacing w:line="276" w:lineRule="auto"/>
                    <w:rPr>
                      <w:rStyle w:val="af4"/>
                      <w:rFonts w:asciiTheme="minorHAnsi" w:hAnsiTheme="minorHAnsi"/>
                      <w:color w:val="auto"/>
                      <w:sz w:val="44"/>
                      <w:szCs w:val="44"/>
                    </w:rPr>
                  </w:pPr>
                </w:p>
              </w:tc>
            </w:tr>
            <w:tr w:rsidR="001F165F" w:rsidRPr="006E7FAB" w:rsidTr="001F165F">
              <w:tc>
                <w:tcPr>
                  <w:tcW w:w="8625" w:type="dxa"/>
                </w:tcPr>
                <w:p w:rsidR="001F165F" w:rsidRPr="006E7FAB" w:rsidRDefault="001F165F" w:rsidP="008B24A6">
                  <w:pPr>
                    <w:spacing w:line="276" w:lineRule="auto"/>
                    <w:rPr>
                      <w:rStyle w:val="af4"/>
                      <w:rFonts w:asciiTheme="minorHAnsi" w:hAnsiTheme="minorHAnsi"/>
                      <w:color w:val="auto"/>
                      <w:sz w:val="44"/>
                      <w:szCs w:val="44"/>
                    </w:rPr>
                  </w:pPr>
                </w:p>
              </w:tc>
              <w:tc>
                <w:tcPr>
                  <w:tcW w:w="1863" w:type="dxa"/>
                </w:tcPr>
                <w:p w:rsidR="001F165F" w:rsidRPr="006E7FAB" w:rsidRDefault="001F165F" w:rsidP="008B24A6">
                  <w:pPr>
                    <w:spacing w:line="276" w:lineRule="auto"/>
                    <w:rPr>
                      <w:rStyle w:val="af4"/>
                      <w:rFonts w:asciiTheme="minorHAnsi" w:hAnsiTheme="minorHAnsi"/>
                      <w:color w:val="auto"/>
                      <w:sz w:val="44"/>
                      <w:szCs w:val="44"/>
                    </w:rPr>
                  </w:pPr>
                </w:p>
              </w:tc>
            </w:tr>
            <w:tr w:rsidR="001F165F" w:rsidRPr="006E7FAB" w:rsidTr="001F165F">
              <w:tc>
                <w:tcPr>
                  <w:tcW w:w="8625" w:type="dxa"/>
                </w:tcPr>
                <w:p w:rsidR="003717C7" w:rsidRPr="006E7FAB" w:rsidRDefault="003717C7" w:rsidP="008B24A6">
                  <w:pPr>
                    <w:spacing w:line="276" w:lineRule="auto"/>
                    <w:rPr>
                      <w:rStyle w:val="af4"/>
                      <w:rFonts w:asciiTheme="minorHAnsi" w:hAnsiTheme="minorHAnsi"/>
                      <w:i w:val="0"/>
                      <w:iCs w:val="0"/>
                      <w:color w:val="auto"/>
                      <w:sz w:val="28"/>
                      <w:szCs w:val="28"/>
                    </w:rPr>
                  </w:pPr>
                </w:p>
              </w:tc>
              <w:tc>
                <w:tcPr>
                  <w:tcW w:w="1863" w:type="dxa"/>
                </w:tcPr>
                <w:p w:rsidR="001F2189" w:rsidRPr="006E7FAB" w:rsidRDefault="001F2189" w:rsidP="008B24A6">
                  <w:pPr>
                    <w:spacing w:line="276" w:lineRule="auto"/>
                    <w:rPr>
                      <w:rStyle w:val="af4"/>
                      <w:rFonts w:asciiTheme="minorHAnsi" w:hAnsiTheme="minorHAnsi"/>
                      <w:color w:val="auto"/>
                      <w:sz w:val="44"/>
                      <w:szCs w:val="44"/>
                    </w:rPr>
                  </w:pPr>
                </w:p>
              </w:tc>
            </w:tr>
            <w:tr w:rsidR="001F165F" w:rsidRPr="006E7FAB" w:rsidTr="001F165F">
              <w:tc>
                <w:tcPr>
                  <w:tcW w:w="8625" w:type="dxa"/>
                </w:tcPr>
                <w:p w:rsidR="001F2189" w:rsidRPr="006E7FAB" w:rsidRDefault="006E2254" w:rsidP="006E2254">
                  <w:pPr>
                    <w:spacing w:line="276" w:lineRule="auto"/>
                    <w:ind w:right="-2094"/>
                    <w:jc w:val="center"/>
                    <w:rPr>
                      <w:rStyle w:val="af4"/>
                      <w:rFonts w:asciiTheme="minorHAnsi" w:hAnsiTheme="minorHAnsi"/>
                      <w:i w:val="0"/>
                      <w:iCs w:val="0"/>
                      <w:color w:val="auto"/>
                      <w:sz w:val="44"/>
                      <w:szCs w:val="44"/>
                    </w:rPr>
                  </w:pPr>
                  <w:r>
                    <w:rPr>
                      <w:rFonts w:asciiTheme="minorHAnsi" w:hAnsiTheme="minorHAnsi"/>
                      <w:b/>
                      <w:bCs/>
                      <w:noProof/>
                      <w:sz w:val="44"/>
                      <w:szCs w:val="44"/>
                    </w:rPr>
                    <w:drawing>
                      <wp:inline distT="0" distB="0" distL="0" distR="0">
                        <wp:extent cx="3907744" cy="3207224"/>
                        <wp:effectExtent l="19050" t="0" r="0" b="0"/>
                        <wp:docPr id="6" name="Рисунок 2" descr="C:\Users\Людмила\Desktop\depositphotos_34965775-stock-illustration-teacher-and-children-at-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дмила\Desktop\depositphotos_34965775-stock-illustration-teacher-and-children-at-blackboard.jpg"/>
                                <pic:cNvPicPr>
                                  <a:picLocks noChangeAspect="1" noChangeArrowheads="1"/>
                                </pic:cNvPicPr>
                              </pic:nvPicPr>
                              <pic:blipFill>
                                <a:blip r:embed="rId9"/>
                                <a:srcRect/>
                                <a:stretch>
                                  <a:fillRect/>
                                </a:stretch>
                              </pic:blipFill>
                              <pic:spPr bwMode="auto">
                                <a:xfrm>
                                  <a:off x="0" y="0"/>
                                  <a:ext cx="3922108" cy="3219013"/>
                                </a:xfrm>
                                <a:prstGeom prst="rect">
                                  <a:avLst/>
                                </a:prstGeom>
                                <a:noFill/>
                                <a:ln w="9525">
                                  <a:noFill/>
                                  <a:miter lim="800000"/>
                                  <a:headEnd/>
                                  <a:tailEnd/>
                                </a:ln>
                              </pic:spPr>
                            </pic:pic>
                          </a:graphicData>
                        </a:graphic>
                      </wp:inline>
                    </w:drawing>
                  </w:r>
                </w:p>
              </w:tc>
              <w:tc>
                <w:tcPr>
                  <w:tcW w:w="1863" w:type="dxa"/>
                </w:tcPr>
                <w:p w:rsidR="001F2189" w:rsidRPr="006E7FAB" w:rsidRDefault="001F2189" w:rsidP="006E2254">
                  <w:pPr>
                    <w:spacing w:line="276" w:lineRule="auto"/>
                    <w:ind w:left="-8612" w:right="-231"/>
                    <w:rPr>
                      <w:rStyle w:val="af4"/>
                      <w:rFonts w:asciiTheme="minorHAnsi" w:hAnsiTheme="minorHAnsi"/>
                      <w:color w:val="auto"/>
                      <w:sz w:val="44"/>
                      <w:szCs w:val="44"/>
                    </w:rPr>
                  </w:pPr>
                </w:p>
              </w:tc>
            </w:tr>
          </w:tbl>
          <w:p w:rsidR="00F07D6A" w:rsidRDefault="00F07D6A" w:rsidP="008B24A6">
            <w:pPr>
              <w:spacing w:line="276" w:lineRule="auto"/>
              <w:rPr>
                <w:rStyle w:val="af4"/>
                <w:rFonts w:asciiTheme="minorHAnsi" w:hAnsiTheme="minorHAnsi"/>
                <w:color w:val="auto"/>
                <w:sz w:val="44"/>
                <w:szCs w:val="44"/>
              </w:rPr>
            </w:pPr>
          </w:p>
          <w:p w:rsidR="00A371E8" w:rsidRDefault="00A371E8" w:rsidP="004F6BAD">
            <w:pPr>
              <w:spacing w:line="276" w:lineRule="auto"/>
              <w:jc w:val="right"/>
              <w:rPr>
                <w:rStyle w:val="af4"/>
                <w:rFonts w:asciiTheme="minorHAnsi" w:hAnsiTheme="minorHAnsi"/>
                <w:color w:val="auto"/>
                <w:sz w:val="28"/>
                <w:szCs w:val="28"/>
              </w:rPr>
            </w:pPr>
          </w:p>
          <w:p w:rsidR="00A371E8" w:rsidRDefault="00A371E8" w:rsidP="004F6BAD">
            <w:pPr>
              <w:spacing w:line="276" w:lineRule="auto"/>
              <w:jc w:val="right"/>
              <w:rPr>
                <w:rStyle w:val="af4"/>
                <w:rFonts w:asciiTheme="minorHAnsi" w:hAnsiTheme="minorHAnsi"/>
                <w:color w:val="auto"/>
                <w:sz w:val="28"/>
                <w:szCs w:val="28"/>
              </w:rPr>
            </w:pPr>
          </w:p>
          <w:p w:rsidR="00A371E8" w:rsidRDefault="00A371E8" w:rsidP="004F6BAD">
            <w:pPr>
              <w:spacing w:line="276" w:lineRule="auto"/>
              <w:jc w:val="right"/>
              <w:rPr>
                <w:rStyle w:val="af4"/>
                <w:rFonts w:asciiTheme="minorHAnsi" w:hAnsiTheme="minorHAnsi"/>
                <w:color w:val="auto"/>
                <w:sz w:val="28"/>
                <w:szCs w:val="28"/>
              </w:rPr>
            </w:pPr>
          </w:p>
          <w:p w:rsidR="004F6BAD" w:rsidRDefault="004F6BAD" w:rsidP="004F6BAD">
            <w:pPr>
              <w:spacing w:line="276" w:lineRule="auto"/>
              <w:jc w:val="right"/>
              <w:rPr>
                <w:rStyle w:val="af4"/>
                <w:rFonts w:asciiTheme="minorHAnsi" w:hAnsiTheme="minorHAnsi"/>
                <w:color w:val="auto"/>
                <w:sz w:val="28"/>
                <w:szCs w:val="28"/>
              </w:rPr>
            </w:pPr>
            <w:r w:rsidRPr="004F6BAD">
              <w:rPr>
                <w:rStyle w:val="af4"/>
                <w:rFonts w:asciiTheme="minorHAnsi" w:hAnsiTheme="minorHAnsi"/>
                <w:color w:val="auto"/>
                <w:sz w:val="28"/>
                <w:szCs w:val="28"/>
              </w:rPr>
              <w:t xml:space="preserve">Учитель по определению – человек, </w:t>
            </w:r>
          </w:p>
          <w:p w:rsidR="00F07D6A" w:rsidRPr="004F6BAD" w:rsidRDefault="004F6BAD" w:rsidP="004F6BAD">
            <w:pPr>
              <w:spacing w:line="276" w:lineRule="auto"/>
              <w:jc w:val="right"/>
              <w:rPr>
                <w:rStyle w:val="af4"/>
                <w:rFonts w:asciiTheme="minorHAnsi" w:hAnsiTheme="minorHAnsi"/>
                <w:color w:val="auto"/>
                <w:sz w:val="28"/>
                <w:szCs w:val="28"/>
              </w:rPr>
            </w:pPr>
            <w:r w:rsidRPr="004F6BAD">
              <w:rPr>
                <w:rStyle w:val="af4"/>
                <w:rFonts w:asciiTheme="minorHAnsi" w:hAnsiTheme="minorHAnsi"/>
                <w:color w:val="auto"/>
                <w:sz w:val="28"/>
                <w:szCs w:val="28"/>
              </w:rPr>
              <w:t xml:space="preserve">понимающий проблемы детей» </w:t>
            </w:r>
          </w:p>
          <w:p w:rsidR="004F6BAD" w:rsidRPr="004F6BAD" w:rsidRDefault="004F6BAD" w:rsidP="004F6BAD">
            <w:pPr>
              <w:spacing w:line="276" w:lineRule="auto"/>
              <w:jc w:val="right"/>
              <w:rPr>
                <w:rStyle w:val="af4"/>
                <w:rFonts w:asciiTheme="minorHAnsi" w:hAnsiTheme="minorHAnsi"/>
                <w:color w:val="auto"/>
                <w:sz w:val="28"/>
                <w:szCs w:val="28"/>
              </w:rPr>
            </w:pPr>
            <w:r w:rsidRPr="004F6BAD">
              <w:rPr>
                <w:rStyle w:val="af4"/>
                <w:rFonts w:asciiTheme="minorHAnsi" w:hAnsiTheme="minorHAnsi"/>
                <w:color w:val="auto"/>
                <w:sz w:val="28"/>
                <w:szCs w:val="28"/>
              </w:rPr>
              <w:t>А.Адлер</w:t>
            </w:r>
          </w:p>
          <w:p w:rsidR="006E7FAB" w:rsidRPr="006E7FAB" w:rsidRDefault="006E7FAB" w:rsidP="006E7FAB">
            <w:pPr>
              <w:spacing w:before="240" w:after="240"/>
              <w:jc w:val="center"/>
              <w:outlineLvl w:val="2"/>
              <w:rPr>
                <w:rFonts w:asciiTheme="minorHAnsi" w:hAnsiTheme="minorHAnsi"/>
                <w:b/>
                <w:bCs/>
                <w:color w:val="C00000"/>
                <w:sz w:val="28"/>
                <w:szCs w:val="28"/>
              </w:rPr>
            </w:pPr>
            <w:r w:rsidRPr="006E7FAB">
              <w:rPr>
                <w:rFonts w:asciiTheme="minorHAnsi" w:hAnsiTheme="minorHAnsi"/>
                <w:b/>
                <w:bCs/>
                <w:color w:val="C00000"/>
                <w:sz w:val="28"/>
                <w:szCs w:val="28"/>
              </w:rPr>
              <w:t>ОБЩЕНИЕ, КАК ОСНОВА ПЕДАГОГИЧЕСКОЙ ДЕЯТЕЛЬНОСТИ</w:t>
            </w:r>
          </w:p>
          <w:p w:rsidR="006E7FAB" w:rsidRPr="006E7FAB" w:rsidRDefault="006E7FAB" w:rsidP="006E7FAB">
            <w:pPr>
              <w:spacing w:before="240" w:after="240"/>
              <w:jc w:val="both"/>
              <w:rPr>
                <w:rFonts w:asciiTheme="minorHAnsi" w:hAnsiTheme="minorHAnsi"/>
                <w:sz w:val="28"/>
                <w:szCs w:val="28"/>
              </w:rPr>
            </w:pPr>
            <w:r>
              <w:rPr>
                <w:rFonts w:asciiTheme="minorHAnsi" w:hAnsiTheme="minorHAnsi"/>
                <w:sz w:val="28"/>
                <w:szCs w:val="28"/>
              </w:rPr>
              <w:t xml:space="preserve">   </w:t>
            </w:r>
            <w:r w:rsidRPr="006E7FAB">
              <w:rPr>
                <w:rFonts w:asciiTheme="minorHAnsi" w:hAnsiTheme="minorHAnsi"/>
                <w:sz w:val="28"/>
                <w:szCs w:val="28"/>
              </w:rPr>
              <w:t>Общение - сложный и многогранный процесс взаимодействия людей в их совместной деятельности, обеспечивающий все многообразие жизнедеятельности и отношений личности. Именно в общении происходят восприятие, понимание и оценка человека человеком. Общение может осуществляться в различных видах: как межличностное, групповое, коллективное.</w:t>
            </w:r>
          </w:p>
          <w:p w:rsidR="006E7FAB" w:rsidRPr="006E7FAB" w:rsidRDefault="006E7FAB" w:rsidP="006E7FAB">
            <w:pPr>
              <w:spacing w:before="240" w:after="240"/>
              <w:jc w:val="both"/>
              <w:rPr>
                <w:rFonts w:asciiTheme="minorHAnsi" w:hAnsiTheme="minorHAnsi"/>
                <w:sz w:val="28"/>
                <w:szCs w:val="28"/>
              </w:rPr>
            </w:pPr>
            <w:r>
              <w:rPr>
                <w:rFonts w:asciiTheme="minorHAnsi" w:hAnsiTheme="minorHAnsi"/>
                <w:sz w:val="28"/>
                <w:szCs w:val="28"/>
              </w:rPr>
              <w:t xml:space="preserve">   </w:t>
            </w:r>
            <w:r w:rsidRPr="006E7FAB">
              <w:rPr>
                <w:rFonts w:asciiTheme="minorHAnsi" w:hAnsiTheme="minorHAnsi"/>
                <w:sz w:val="28"/>
                <w:szCs w:val="28"/>
              </w:rPr>
              <w:t>Одна из важнейших функций общения - обмен информацией, духовными ценностями, играющими определяющую роль в развитии человека. Сочувствие, сопереживание, самоутверждение личности также являются функциями общения.</w:t>
            </w:r>
          </w:p>
          <w:p w:rsidR="006E7FAB" w:rsidRPr="006E7FAB" w:rsidRDefault="006E7FAB" w:rsidP="006E7FAB">
            <w:pPr>
              <w:spacing w:before="240" w:after="240"/>
              <w:jc w:val="both"/>
              <w:rPr>
                <w:rFonts w:asciiTheme="minorHAnsi" w:hAnsiTheme="minorHAnsi"/>
                <w:sz w:val="28"/>
                <w:szCs w:val="28"/>
              </w:rPr>
            </w:pPr>
            <w:r>
              <w:rPr>
                <w:rFonts w:asciiTheme="minorHAnsi" w:hAnsiTheme="minorHAnsi"/>
                <w:sz w:val="28"/>
                <w:szCs w:val="28"/>
              </w:rPr>
              <w:t xml:space="preserve">   </w:t>
            </w:r>
            <w:r w:rsidRPr="006E7FAB">
              <w:rPr>
                <w:rFonts w:asciiTheme="minorHAnsi" w:hAnsiTheme="minorHAnsi"/>
                <w:sz w:val="28"/>
                <w:szCs w:val="28"/>
              </w:rPr>
              <w:t>Попадая в школу, каждый ребенок мечтает о добром, внимательном и справедливом педагоге, который будет проявлять о нем заботу, оказывать помощь. Малыш хочет быть не просто замеченным, но и выделенным из детского коллектива, хотя бы взглядом, словом, улыбкой, жестом, поощрением.</w:t>
            </w:r>
          </w:p>
          <w:p w:rsidR="006E7FAB" w:rsidRPr="006E7FAB" w:rsidRDefault="006E7FAB" w:rsidP="006E7FAB">
            <w:pPr>
              <w:spacing w:before="240" w:after="240"/>
              <w:jc w:val="both"/>
              <w:rPr>
                <w:rFonts w:asciiTheme="minorHAnsi" w:hAnsiTheme="minorHAnsi"/>
                <w:sz w:val="28"/>
                <w:szCs w:val="28"/>
              </w:rPr>
            </w:pPr>
            <w:r>
              <w:rPr>
                <w:rFonts w:asciiTheme="minorHAnsi" w:hAnsiTheme="minorHAnsi"/>
                <w:sz w:val="28"/>
                <w:szCs w:val="28"/>
              </w:rPr>
              <w:t xml:space="preserve">   </w:t>
            </w:r>
            <w:r w:rsidRPr="006E7FAB">
              <w:rPr>
                <w:rFonts w:asciiTheme="minorHAnsi" w:hAnsiTheme="minorHAnsi"/>
                <w:sz w:val="28"/>
                <w:szCs w:val="28"/>
              </w:rPr>
              <w:t>У учителя не один ребенок, а, как правило, двадцать и более. Чем больше детей в классе, тем труднее уделять внимание каждому ребенку. Чтобы успешно решать учебно-воспитательные задачи, учитель чаще прибегает к фронтальным формам деятельности, к общению со всем классом, группой. Это порой воспринимается в штыки ребенком, который никак не может «вписаться в детский коллектив», отказаться от уже привычного положения «исключительности», что нередко приводит к конфликту.</w:t>
            </w:r>
          </w:p>
          <w:p w:rsidR="006E7FAB" w:rsidRPr="006E7FAB" w:rsidRDefault="006E7FAB" w:rsidP="006E7FAB">
            <w:pPr>
              <w:spacing w:before="240" w:after="240"/>
              <w:jc w:val="both"/>
              <w:rPr>
                <w:rFonts w:asciiTheme="minorHAnsi" w:hAnsiTheme="minorHAnsi"/>
                <w:sz w:val="28"/>
                <w:szCs w:val="28"/>
              </w:rPr>
            </w:pPr>
            <w:r>
              <w:rPr>
                <w:rFonts w:asciiTheme="minorHAnsi" w:hAnsiTheme="minorHAnsi"/>
                <w:sz w:val="28"/>
                <w:szCs w:val="28"/>
              </w:rPr>
              <w:t xml:space="preserve">   </w:t>
            </w:r>
            <w:r w:rsidRPr="006E7FAB">
              <w:rPr>
                <w:rFonts w:asciiTheme="minorHAnsi" w:hAnsiTheme="minorHAnsi"/>
                <w:sz w:val="28"/>
                <w:szCs w:val="28"/>
              </w:rPr>
              <w:t>Поэтому следует учитывать, что изменились не только общественные отношения, семья, школа, но и сам ребенок: изменились уровень его информированности, степень притязаний и требований, форма общения. Все это предполагает внесение изменений в организацию учебно-воспитательного процесса, выбор иной формы педагогического общения. Сегодня на первый план выходит не воспитательное воздействие, когда ребенок выступает как пассивный объект воздействия педагога, а взаимодействие.</w:t>
            </w:r>
          </w:p>
          <w:p w:rsidR="006E7FAB" w:rsidRPr="006E7FAB" w:rsidRDefault="006E7FAB" w:rsidP="006E7FAB">
            <w:pPr>
              <w:spacing w:before="240" w:after="240"/>
              <w:jc w:val="both"/>
              <w:rPr>
                <w:rFonts w:asciiTheme="minorHAnsi" w:hAnsiTheme="minorHAnsi"/>
                <w:sz w:val="28"/>
                <w:szCs w:val="28"/>
              </w:rPr>
            </w:pPr>
            <w:r>
              <w:rPr>
                <w:rFonts w:asciiTheme="minorHAnsi" w:hAnsiTheme="minorHAnsi"/>
                <w:sz w:val="28"/>
                <w:szCs w:val="28"/>
              </w:rPr>
              <w:t xml:space="preserve">   </w:t>
            </w:r>
            <w:r w:rsidRPr="006E7FAB">
              <w:rPr>
                <w:rFonts w:asciiTheme="minorHAnsi" w:hAnsiTheme="minorHAnsi"/>
                <w:sz w:val="28"/>
                <w:szCs w:val="28"/>
              </w:rPr>
              <w:t>Начинающие педагоги порой рассматривают общение как просто разговор учителя с ребенком, как сообщение малышу определенных требований и указаний, которые тому необходимо неукоснительно выполнять. Здесь верно лишь одно: в основе общения лежит слово, умение говорить, доносить смысл сказанного до разума и сердца воспитанника. «Я убежден, - писал А. С. Макаренко, - что хорошо сказанное детям деловое, крепкое слово имеет громадное значение, и, может быть, у нас так много еще ошибок в организационных формах потому, что мы еще и говорить с ребятами по-настоящему не умеем. А нужно уметь сказать так, чтобы в вашем слове почувствовали вашу волю, вашу культуру, вашу личность. Этому нужно учиться»'.</w:t>
            </w:r>
          </w:p>
          <w:p w:rsidR="004F603A" w:rsidRDefault="006E7FAB" w:rsidP="006E7FAB">
            <w:pPr>
              <w:spacing w:before="240" w:after="240"/>
              <w:jc w:val="both"/>
              <w:rPr>
                <w:rFonts w:asciiTheme="minorHAnsi" w:hAnsiTheme="minorHAnsi"/>
                <w:sz w:val="28"/>
                <w:szCs w:val="28"/>
              </w:rPr>
            </w:pPr>
            <w:r>
              <w:rPr>
                <w:rFonts w:asciiTheme="minorHAnsi" w:hAnsiTheme="minorHAnsi"/>
                <w:sz w:val="28"/>
                <w:szCs w:val="28"/>
              </w:rPr>
              <w:t xml:space="preserve">   </w:t>
            </w:r>
          </w:p>
          <w:p w:rsidR="004F603A" w:rsidRDefault="004F603A" w:rsidP="006E7FAB">
            <w:pPr>
              <w:spacing w:before="240" w:after="240"/>
              <w:jc w:val="both"/>
              <w:rPr>
                <w:rFonts w:asciiTheme="minorHAnsi" w:hAnsiTheme="minorHAnsi"/>
                <w:sz w:val="28"/>
                <w:szCs w:val="28"/>
              </w:rPr>
            </w:pPr>
            <w:r>
              <w:rPr>
                <w:rFonts w:asciiTheme="minorHAnsi" w:hAnsiTheme="minorHAnsi"/>
                <w:noProof/>
                <w:sz w:val="28"/>
                <w:szCs w:val="28"/>
              </w:rPr>
              <w:drawing>
                <wp:inline distT="0" distB="0" distL="0" distR="0">
                  <wp:extent cx="4362119" cy="3236181"/>
                  <wp:effectExtent l="19050" t="0" r="331" b="0"/>
                  <wp:docPr id="8" name="Рисунок 6" descr="C:\Users\Людмила\Desktop\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юдмила\Desktop\img3.jpg"/>
                          <pic:cNvPicPr>
                            <a:picLocks noChangeAspect="1" noChangeArrowheads="1"/>
                          </pic:cNvPicPr>
                        </pic:nvPicPr>
                        <pic:blipFill>
                          <a:blip r:embed="rId10"/>
                          <a:srcRect/>
                          <a:stretch>
                            <a:fillRect/>
                          </a:stretch>
                        </pic:blipFill>
                        <pic:spPr bwMode="auto">
                          <a:xfrm>
                            <a:off x="0" y="0"/>
                            <a:ext cx="4367112" cy="3239885"/>
                          </a:xfrm>
                          <a:prstGeom prst="rect">
                            <a:avLst/>
                          </a:prstGeom>
                          <a:noFill/>
                          <a:ln w="9525">
                            <a:noFill/>
                            <a:miter lim="800000"/>
                            <a:headEnd/>
                            <a:tailEnd/>
                          </a:ln>
                        </pic:spPr>
                      </pic:pic>
                    </a:graphicData>
                  </a:graphic>
                </wp:inline>
              </w:drawing>
            </w:r>
          </w:p>
          <w:p w:rsidR="004F603A" w:rsidRDefault="004F603A" w:rsidP="004F603A">
            <w:pPr>
              <w:spacing w:before="240" w:after="240"/>
              <w:jc w:val="both"/>
              <w:rPr>
                <w:rFonts w:asciiTheme="minorHAnsi" w:hAnsiTheme="minorHAnsi"/>
                <w:sz w:val="28"/>
                <w:szCs w:val="28"/>
              </w:rPr>
            </w:pPr>
            <w:r w:rsidRPr="006E7FAB">
              <w:rPr>
                <w:rFonts w:asciiTheme="minorHAnsi" w:hAnsiTheme="minorHAnsi"/>
                <w:b/>
                <w:sz w:val="28"/>
                <w:szCs w:val="28"/>
                <w:u w:val="single"/>
              </w:rPr>
              <w:t>Педагогическое общение</w:t>
            </w:r>
            <w:r w:rsidRPr="006E7FAB">
              <w:rPr>
                <w:rFonts w:asciiTheme="minorHAnsi" w:hAnsiTheme="minorHAnsi"/>
                <w:sz w:val="28"/>
                <w:szCs w:val="28"/>
              </w:rPr>
              <w:t xml:space="preserve"> обусловлено целями, задачами, которые заранее специально планируются и программируются педагогом.</w:t>
            </w:r>
          </w:p>
          <w:p w:rsidR="006E7FAB" w:rsidRPr="006E7FAB" w:rsidRDefault="006E7FAB" w:rsidP="006E7FAB">
            <w:pPr>
              <w:spacing w:before="240" w:after="240"/>
              <w:jc w:val="both"/>
              <w:rPr>
                <w:rFonts w:asciiTheme="minorHAnsi" w:hAnsiTheme="minorHAnsi"/>
                <w:sz w:val="28"/>
                <w:szCs w:val="28"/>
              </w:rPr>
            </w:pPr>
            <w:r>
              <w:rPr>
                <w:rFonts w:asciiTheme="minorHAnsi" w:hAnsiTheme="minorHAnsi"/>
                <w:sz w:val="28"/>
                <w:szCs w:val="28"/>
              </w:rPr>
              <w:t xml:space="preserve">  </w:t>
            </w:r>
            <w:r w:rsidRPr="006E7FAB">
              <w:rPr>
                <w:rFonts w:asciiTheme="minorHAnsi" w:hAnsiTheme="minorHAnsi"/>
                <w:sz w:val="28"/>
                <w:szCs w:val="28"/>
              </w:rPr>
              <w:t>Не случайно опытные учителя так много внимания уделяют общению с детьми. Они, готовясь к уроку, воспитательному мероприятию детально продумывают не только содержание учебного материала, а и то, куда и с кем посадить ребенка, как активизировать деятельность одного и снять агрессию или плохое настроение у другого, как вызвать на откровенный разговор. Педагог чутко реагирует на любые, даже самые незначительные отклонения в поведении своих воспитанников, находя нужные доводы, слова, чтобы снять эмоциональное напряжение. Общение на досуге, на уроке, во внеклассной работе является важным условием не только повышения эффективности учебно-воспитательного процесса, но и развития личности ребенка, определяющим механизмом учебно-воспитательного процесса.</w:t>
            </w:r>
          </w:p>
          <w:p w:rsidR="006E7FAB" w:rsidRDefault="006E7FAB" w:rsidP="006E7FAB">
            <w:pPr>
              <w:spacing w:before="240" w:after="240"/>
              <w:jc w:val="both"/>
              <w:rPr>
                <w:rFonts w:asciiTheme="minorHAnsi" w:hAnsiTheme="minorHAnsi"/>
                <w:sz w:val="28"/>
                <w:szCs w:val="28"/>
              </w:rPr>
            </w:pPr>
            <w:r>
              <w:rPr>
                <w:rFonts w:asciiTheme="minorHAnsi" w:hAnsiTheme="minorHAnsi"/>
                <w:b/>
                <w:sz w:val="28"/>
                <w:szCs w:val="28"/>
                <w:u w:val="single"/>
              </w:rPr>
              <w:t xml:space="preserve">   </w:t>
            </w:r>
            <w:r w:rsidRPr="006E7FAB">
              <w:rPr>
                <w:rFonts w:asciiTheme="minorHAnsi" w:hAnsiTheme="minorHAnsi"/>
                <w:b/>
                <w:sz w:val="28"/>
                <w:szCs w:val="28"/>
                <w:u w:val="single"/>
              </w:rPr>
              <w:t>Педагогическое общение предполагает уважение личности ребенка, его мнения.</w:t>
            </w:r>
            <w:r w:rsidRPr="006E7FAB">
              <w:rPr>
                <w:rFonts w:asciiTheme="minorHAnsi" w:hAnsiTheme="minorHAnsi"/>
                <w:sz w:val="28"/>
                <w:szCs w:val="28"/>
              </w:rPr>
              <w:t xml:space="preserve"> Далеко не каждый учитель интересуется мнением своих воспитанников, может «присоединиться» к мнению ребенка, посчитать его мнение правильным и интересным. Ну а попросить прощение за то, что, например, ошибочно считала его виновником конфликта, могут единицы. Хотя это не только не снижает авторитет учителя в глазах своих учеников, а, напротив, сближает их. Вместе с тем, если предложить детям, например, подумать, как лучше провести новогоднюю елку или праздник сказок, то предложений и задумок, рожденных детской фантазией, будет множество. Поэтому выражения «Как ты думаешь?», «Как ты считаешь?», «Где лучше?» и т. п. должны быть неотъемлемой частью в общении педагога со своими воспитанниками. </w:t>
            </w:r>
          </w:p>
          <w:p w:rsidR="006E7FAB" w:rsidRPr="006E7FAB" w:rsidRDefault="006E7FAB" w:rsidP="006E7FAB">
            <w:pPr>
              <w:spacing w:before="240" w:after="240"/>
              <w:jc w:val="both"/>
              <w:rPr>
                <w:rFonts w:asciiTheme="minorHAnsi" w:hAnsiTheme="minorHAnsi"/>
                <w:b/>
                <w:sz w:val="28"/>
                <w:szCs w:val="28"/>
              </w:rPr>
            </w:pPr>
            <w:r>
              <w:rPr>
                <w:rFonts w:asciiTheme="minorHAnsi" w:hAnsiTheme="minorHAnsi"/>
                <w:sz w:val="28"/>
                <w:szCs w:val="28"/>
              </w:rPr>
              <w:t xml:space="preserve">   </w:t>
            </w:r>
            <w:r w:rsidRPr="006E7FAB">
              <w:rPr>
                <w:rFonts w:asciiTheme="minorHAnsi" w:hAnsiTheme="minorHAnsi"/>
                <w:b/>
                <w:sz w:val="28"/>
                <w:szCs w:val="28"/>
              </w:rPr>
              <w:t>Педагогическое общение характеризуется целенаправленностью, стремлением педагога решать определенные развивающие и воспитательные задачи.</w:t>
            </w:r>
          </w:p>
          <w:p w:rsidR="006E7FAB" w:rsidRPr="006E7FAB" w:rsidRDefault="006E7FAB" w:rsidP="006E7FAB">
            <w:pPr>
              <w:spacing w:before="240" w:after="240"/>
              <w:jc w:val="both"/>
              <w:rPr>
                <w:rFonts w:asciiTheme="minorHAnsi" w:hAnsiTheme="minorHAnsi"/>
                <w:sz w:val="28"/>
                <w:szCs w:val="28"/>
              </w:rPr>
            </w:pPr>
            <w:r>
              <w:rPr>
                <w:rFonts w:asciiTheme="minorHAnsi" w:hAnsiTheme="minorHAnsi"/>
                <w:sz w:val="28"/>
                <w:szCs w:val="28"/>
              </w:rPr>
              <w:t xml:space="preserve">   </w:t>
            </w:r>
            <w:r w:rsidRPr="006E7FAB">
              <w:rPr>
                <w:rFonts w:asciiTheme="minorHAnsi" w:hAnsiTheme="minorHAnsi"/>
                <w:sz w:val="28"/>
                <w:szCs w:val="28"/>
              </w:rPr>
              <w:t>Умение заметить хорошее в детях, их делах, навыках, поведении, сказать об этом вслух, порадоваться этому вместе с ребятами - великий дар, который следует развивать у себя каждому педагогу. Многим детям свойственна неуверенность в себе, в своих силах и возможностях, а потому им необходима поддержка взрослых вообще, а учителя тем более, которая как бы гарантирует успех малышу.</w:t>
            </w:r>
          </w:p>
          <w:p w:rsidR="006E7FAB" w:rsidRPr="006E7FAB" w:rsidRDefault="006E7FAB" w:rsidP="006E7FAB">
            <w:pPr>
              <w:spacing w:before="240" w:after="240"/>
              <w:jc w:val="both"/>
              <w:rPr>
                <w:rFonts w:asciiTheme="minorHAnsi" w:hAnsiTheme="minorHAnsi"/>
                <w:sz w:val="28"/>
                <w:szCs w:val="28"/>
              </w:rPr>
            </w:pPr>
            <w:r>
              <w:rPr>
                <w:rFonts w:asciiTheme="minorHAnsi" w:hAnsiTheme="minorHAnsi"/>
                <w:sz w:val="28"/>
                <w:szCs w:val="28"/>
              </w:rPr>
              <w:t xml:space="preserve">   </w:t>
            </w:r>
            <w:r w:rsidRPr="006E7FAB">
              <w:rPr>
                <w:rFonts w:asciiTheme="minorHAnsi" w:hAnsiTheme="minorHAnsi"/>
                <w:sz w:val="28"/>
                <w:szCs w:val="28"/>
              </w:rPr>
              <w:t>В своем повседневном общении с детьми, с педагогом, с родными формируются умение ребенка адекватно реагировать на различное отношение к нему, способность к взаимодействию, культура общения.</w:t>
            </w:r>
          </w:p>
          <w:p w:rsidR="006E7FAB" w:rsidRPr="006E7FAB" w:rsidRDefault="006E7FAB" w:rsidP="006E7FAB">
            <w:pPr>
              <w:spacing w:before="240" w:after="240"/>
              <w:jc w:val="both"/>
              <w:rPr>
                <w:rFonts w:asciiTheme="minorHAnsi" w:hAnsiTheme="minorHAnsi"/>
                <w:sz w:val="28"/>
                <w:szCs w:val="28"/>
              </w:rPr>
            </w:pPr>
            <w:r>
              <w:rPr>
                <w:rFonts w:asciiTheme="minorHAnsi" w:hAnsiTheme="minorHAnsi"/>
                <w:sz w:val="28"/>
                <w:szCs w:val="28"/>
              </w:rPr>
              <w:t xml:space="preserve">   </w:t>
            </w:r>
            <w:r w:rsidRPr="006E7FAB">
              <w:rPr>
                <w:rFonts w:asciiTheme="minorHAnsi" w:hAnsiTheme="minorHAnsi"/>
                <w:sz w:val="28"/>
                <w:szCs w:val="28"/>
              </w:rPr>
              <w:t>С каждым днем растет и ширится «объем» общения малыша с миром, но общение с педагогом для него является определяющим, так как с ним связано содержание учебно-воспитательного процесса, который формирует интерес ребенка к учебной и общественной деятельности, мышление, общительность как естественную потребность.</w:t>
            </w:r>
          </w:p>
          <w:p w:rsidR="006E7FAB" w:rsidRPr="006E7FAB" w:rsidRDefault="006E7FAB" w:rsidP="006E7FAB">
            <w:pPr>
              <w:spacing w:before="240" w:after="240"/>
              <w:jc w:val="both"/>
              <w:rPr>
                <w:rFonts w:asciiTheme="minorHAnsi" w:hAnsiTheme="minorHAnsi"/>
                <w:sz w:val="28"/>
                <w:szCs w:val="28"/>
              </w:rPr>
            </w:pPr>
            <w:r>
              <w:rPr>
                <w:rFonts w:asciiTheme="minorHAnsi" w:hAnsiTheme="minorHAnsi"/>
                <w:sz w:val="28"/>
                <w:szCs w:val="28"/>
              </w:rPr>
              <w:t xml:space="preserve">   </w:t>
            </w:r>
            <w:r w:rsidRPr="006E7FAB">
              <w:rPr>
                <w:rFonts w:asciiTheme="minorHAnsi" w:hAnsiTheme="minorHAnsi"/>
                <w:sz w:val="28"/>
                <w:szCs w:val="28"/>
              </w:rPr>
              <w:t>Вот почему так важно в общении педагога с ребенком максимально проявлять осмотрительность в выборе не только стиля общения, но и формы обращения. Общение должно носить непринужденный свободный характер.</w:t>
            </w:r>
          </w:p>
          <w:p w:rsidR="008B24A6" w:rsidRDefault="006E2254" w:rsidP="00BA4044">
            <w:pPr>
              <w:spacing w:before="240" w:after="240"/>
              <w:jc w:val="center"/>
              <w:rPr>
                <w:rFonts w:asciiTheme="minorHAnsi" w:hAnsiTheme="minorHAnsi"/>
                <w:b/>
                <w:color w:val="C00000"/>
                <w:sz w:val="28"/>
                <w:szCs w:val="28"/>
              </w:rPr>
            </w:pPr>
            <w:r w:rsidRPr="006E2254">
              <w:rPr>
                <w:rFonts w:asciiTheme="minorHAnsi" w:hAnsiTheme="minorHAnsi"/>
                <w:b/>
                <w:color w:val="C00000"/>
                <w:sz w:val="28"/>
                <w:szCs w:val="28"/>
              </w:rPr>
              <w:t>СТИЛИ ПЕДАГОГИЧЕСКОГО ОБЩЕНИЯ</w:t>
            </w:r>
          </w:p>
          <w:p w:rsidR="00BB1916" w:rsidRPr="00BB1916" w:rsidRDefault="00BB1916" w:rsidP="00BB1916">
            <w:pPr>
              <w:spacing w:before="280" w:after="280" w:line="276" w:lineRule="auto"/>
              <w:ind w:firstLine="720"/>
              <w:jc w:val="both"/>
              <w:rPr>
                <w:rFonts w:asciiTheme="minorHAnsi" w:hAnsiTheme="minorHAnsi"/>
                <w:sz w:val="28"/>
                <w:szCs w:val="28"/>
              </w:rPr>
            </w:pPr>
            <w:r w:rsidRPr="00BB1916">
              <w:rPr>
                <w:rFonts w:asciiTheme="minorHAnsi" w:hAnsiTheme="minorHAnsi"/>
                <w:sz w:val="28"/>
                <w:szCs w:val="28"/>
              </w:rPr>
              <w:t>Можно выделить шесть основных стилей руководства педагогом обучающимися:</w:t>
            </w:r>
          </w:p>
          <w:p w:rsidR="00BB1916" w:rsidRPr="00BB1916" w:rsidRDefault="00BB1916" w:rsidP="00BB1916">
            <w:pPr>
              <w:pStyle w:val="aa"/>
              <w:numPr>
                <w:ilvl w:val="0"/>
                <w:numId w:val="31"/>
              </w:numPr>
              <w:shd w:val="clear" w:color="auto" w:fill="FFFFFF"/>
              <w:spacing w:before="0" w:beforeAutospacing="0" w:after="0" w:afterAutospacing="0"/>
              <w:ind w:left="0"/>
              <w:jc w:val="both"/>
              <w:rPr>
                <w:rFonts w:asciiTheme="minorHAnsi" w:hAnsiTheme="minorHAnsi"/>
                <w:color w:val="000000"/>
                <w:sz w:val="28"/>
                <w:szCs w:val="28"/>
              </w:rPr>
            </w:pPr>
            <w:r w:rsidRPr="00BB1916">
              <w:rPr>
                <w:rFonts w:asciiTheme="minorHAnsi" w:hAnsiTheme="minorHAnsi"/>
                <w:b/>
                <w:bCs/>
                <w:color w:val="000000"/>
                <w:sz w:val="28"/>
                <w:szCs w:val="28"/>
                <w:u w:val="single"/>
              </w:rPr>
              <w:t>автократический</w:t>
            </w:r>
            <w:r w:rsidRPr="00BB1916">
              <w:rPr>
                <w:rFonts w:asciiTheme="minorHAnsi" w:hAnsiTheme="minorHAnsi"/>
                <w:color w:val="000000"/>
                <w:sz w:val="28"/>
                <w:szCs w:val="28"/>
              </w:rPr>
              <w:t> (самовластный стиль руководства), когда педагог осуществляет единоличное управление коллективом обучающихся, не позволяя им высказывать свои взгляды и критические замечания, педагог последовательно предъявляет к обучающимся требования и осуществляет жесткий контроль за их исполнением;</w:t>
            </w:r>
          </w:p>
          <w:p w:rsidR="00BB1916" w:rsidRPr="00BB1916" w:rsidRDefault="00BB1916" w:rsidP="00BB1916">
            <w:pPr>
              <w:pStyle w:val="aa"/>
              <w:numPr>
                <w:ilvl w:val="0"/>
                <w:numId w:val="31"/>
              </w:numPr>
              <w:shd w:val="clear" w:color="auto" w:fill="FFFFFF"/>
              <w:spacing w:before="0" w:beforeAutospacing="0" w:after="0" w:afterAutospacing="0"/>
              <w:ind w:left="0"/>
              <w:jc w:val="both"/>
              <w:rPr>
                <w:rFonts w:asciiTheme="minorHAnsi" w:hAnsiTheme="minorHAnsi"/>
                <w:color w:val="000000"/>
                <w:sz w:val="28"/>
                <w:szCs w:val="28"/>
              </w:rPr>
            </w:pPr>
            <w:r w:rsidRPr="00BB1916">
              <w:rPr>
                <w:rFonts w:asciiTheme="minorHAnsi" w:hAnsiTheme="minorHAnsi"/>
                <w:b/>
                <w:bCs/>
                <w:color w:val="000000"/>
                <w:sz w:val="28"/>
                <w:szCs w:val="28"/>
                <w:u w:val="single"/>
              </w:rPr>
              <w:t>авторитарный</w:t>
            </w:r>
            <w:r w:rsidRPr="00BB1916">
              <w:rPr>
                <w:rFonts w:asciiTheme="minorHAnsi" w:hAnsiTheme="minorHAnsi"/>
                <w:color w:val="000000"/>
                <w:sz w:val="28"/>
                <w:szCs w:val="28"/>
              </w:rPr>
              <w:t> (властный) стиль руководства допускает возможность для обучающихся участвовать в обсуждении вопросов учебной или коллективной жизни, но решение, в конечном счете, принимает педагог в соответствии со своими установками;</w:t>
            </w:r>
          </w:p>
          <w:p w:rsidR="00BB1916" w:rsidRPr="00BB1916" w:rsidRDefault="00BB1916" w:rsidP="00BB1916">
            <w:pPr>
              <w:pStyle w:val="aa"/>
              <w:numPr>
                <w:ilvl w:val="0"/>
                <w:numId w:val="31"/>
              </w:numPr>
              <w:shd w:val="clear" w:color="auto" w:fill="FFFFFF"/>
              <w:spacing w:before="0" w:beforeAutospacing="0" w:after="0" w:afterAutospacing="0"/>
              <w:ind w:left="0"/>
              <w:jc w:val="both"/>
              <w:rPr>
                <w:rFonts w:asciiTheme="minorHAnsi" w:hAnsiTheme="minorHAnsi"/>
                <w:color w:val="000000"/>
                <w:sz w:val="28"/>
                <w:szCs w:val="28"/>
              </w:rPr>
            </w:pPr>
            <w:r w:rsidRPr="00BB1916">
              <w:rPr>
                <w:rFonts w:asciiTheme="minorHAnsi" w:hAnsiTheme="minorHAnsi"/>
                <w:b/>
                <w:bCs/>
                <w:color w:val="000000"/>
                <w:sz w:val="28"/>
                <w:szCs w:val="28"/>
                <w:u w:val="single"/>
              </w:rPr>
              <w:t>демократический</w:t>
            </w:r>
            <w:r w:rsidRPr="00BB1916">
              <w:rPr>
                <w:rFonts w:asciiTheme="minorHAnsi" w:hAnsiTheme="minorHAnsi"/>
                <w:b/>
                <w:bCs/>
                <w:color w:val="000000"/>
                <w:sz w:val="28"/>
                <w:szCs w:val="28"/>
              </w:rPr>
              <w:t> </w:t>
            </w:r>
            <w:r w:rsidRPr="00BB1916">
              <w:rPr>
                <w:rFonts w:asciiTheme="minorHAnsi" w:hAnsiTheme="minorHAnsi"/>
                <w:color w:val="000000"/>
                <w:sz w:val="28"/>
                <w:szCs w:val="28"/>
              </w:rPr>
              <w:t>стиль предполагает внимание и учет педагогом мнений обучающихся, он стремится понять их, убедить, а не приказывать, ведет диалогическое общение на равных;</w:t>
            </w:r>
          </w:p>
          <w:p w:rsidR="00BB1916" w:rsidRPr="00BB1916" w:rsidRDefault="00BB1916" w:rsidP="00BB1916">
            <w:pPr>
              <w:pStyle w:val="aa"/>
              <w:numPr>
                <w:ilvl w:val="0"/>
                <w:numId w:val="31"/>
              </w:numPr>
              <w:shd w:val="clear" w:color="auto" w:fill="FFFFFF"/>
              <w:spacing w:before="0" w:beforeAutospacing="0" w:after="0" w:afterAutospacing="0"/>
              <w:ind w:left="0"/>
              <w:jc w:val="both"/>
              <w:rPr>
                <w:rFonts w:asciiTheme="minorHAnsi" w:hAnsiTheme="minorHAnsi"/>
                <w:color w:val="000000"/>
                <w:sz w:val="28"/>
                <w:szCs w:val="28"/>
              </w:rPr>
            </w:pPr>
            <w:r w:rsidRPr="00BB1916">
              <w:rPr>
                <w:rFonts w:asciiTheme="minorHAnsi" w:hAnsiTheme="minorHAnsi"/>
                <w:b/>
                <w:bCs/>
                <w:color w:val="000000"/>
                <w:sz w:val="28"/>
                <w:szCs w:val="28"/>
                <w:u w:val="single"/>
              </w:rPr>
              <w:t>игнорирующий стиль</w:t>
            </w:r>
            <w:r w:rsidRPr="00BB1916">
              <w:rPr>
                <w:rFonts w:asciiTheme="minorHAnsi" w:hAnsiTheme="minorHAnsi"/>
                <w:color w:val="000000"/>
                <w:sz w:val="28"/>
                <w:szCs w:val="28"/>
              </w:rPr>
              <w:t> характеризуется тем, что педагог стремится меньше вмешиваться в жизнедеятельность обучающихся, практически устраняется от руководства ими, ограничиваясь формальным выполнением обязанностей передачи учебной и административной информации;</w:t>
            </w:r>
          </w:p>
          <w:p w:rsidR="00BB1916" w:rsidRPr="00BB1916" w:rsidRDefault="00BB1916" w:rsidP="00BB1916">
            <w:pPr>
              <w:pStyle w:val="aa"/>
              <w:numPr>
                <w:ilvl w:val="0"/>
                <w:numId w:val="32"/>
              </w:numPr>
              <w:shd w:val="clear" w:color="auto" w:fill="FFFFFF"/>
              <w:spacing w:before="0" w:beforeAutospacing="0" w:after="0" w:afterAutospacing="0"/>
              <w:ind w:left="0"/>
              <w:jc w:val="both"/>
              <w:rPr>
                <w:rFonts w:asciiTheme="minorHAnsi" w:hAnsiTheme="minorHAnsi"/>
                <w:color w:val="000000"/>
                <w:sz w:val="28"/>
                <w:szCs w:val="28"/>
              </w:rPr>
            </w:pPr>
            <w:r w:rsidRPr="00BB1916">
              <w:rPr>
                <w:rFonts w:asciiTheme="minorHAnsi" w:hAnsiTheme="minorHAnsi"/>
                <w:b/>
                <w:bCs/>
                <w:color w:val="000000"/>
                <w:sz w:val="28"/>
                <w:szCs w:val="28"/>
                <w:u w:val="single"/>
              </w:rPr>
              <w:t>попустительский, конформный</w:t>
            </w:r>
            <w:r w:rsidRPr="00BB1916">
              <w:rPr>
                <w:rFonts w:asciiTheme="minorHAnsi" w:hAnsiTheme="minorHAnsi"/>
                <w:color w:val="000000"/>
                <w:sz w:val="28"/>
                <w:szCs w:val="28"/>
              </w:rPr>
              <w:t> стиль проявляется в том случае, когда педагог устраняется от руководства группой обучающихся либо идет на поводу их желаний;</w:t>
            </w:r>
          </w:p>
          <w:p w:rsidR="006E7FAB" w:rsidRDefault="00BB1916" w:rsidP="00BB1916">
            <w:pPr>
              <w:spacing w:before="280" w:after="280" w:line="276" w:lineRule="auto"/>
              <w:ind w:firstLine="720"/>
              <w:jc w:val="center"/>
              <w:rPr>
                <w:rFonts w:asciiTheme="minorHAnsi" w:hAnsiTheme="minorHAnsi"/>
                <w:sz w:val="28"/>
                <w:szCs w:val="28"/>
              </w:rPr>
            </w:pPr>
            <w:r w:rsidRPr="00BB1916">
              <w:rPr>
                <w:rFonts w:asciiTheme="minorHAnsi" w:hAnsiTheme="minorHAnsi"/>
                <w:b/>
                <w:sz w:val="28"/>
                <w:szCs w:val="28"/>
              </w:rPr>
              <w:t xml:space="preserve">Известный психолог </w:t>
            </w:r>
            <w:r w:rsidRPr="00BB1916">
              <w:rPr>
                <w:rFonts w:asciiTheme="minorHAnsi" w:hAnsiTheme="minorHAnsi"/>
                <w:b/>
                <w:sz w:val="28"/>
                <w:szCs w:val="28"/>
                <w:u w:val="single"/>
              </w:rPr>
              <w:t>В.А. Кан – Калик</w:t>
            </w:r>
            <w:r w:rsidRPr="00BB1916">
              <w:rPr>
                <w:rFonts w:asciiTheme="minorHAnsi" w:hAnsiTheme="minorHAnsi"/>
                <w:b/>
                <w:sz w:val="28"/>
                <w:szCs w:val="28"/>
              </w:rPr>
              <w:t xml:space="preserve"> выделял следующие стили педагогического общения: </w:t>
            </w:r>
            <w:r w:rsidR="006E2254">
              <w:rPr>
                <w:noProof/>
              </w:rPr>
              <w:drawing>
                <wp:inline distT="0" distB="0" distL="0" distR="0">
                  <wp:extent cx="6277970" cy="2702256"/>
                  <wp:effectExtent l="19050" t="0" r="8530" b="0"/>
                  <wp:docPr id="7" name="Рисунок 3" descr="https://image2.slideserve.com/3866022/slide2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2.slideserve.com/3866022/slide26-l.jpg"/>
                          <pic:cNvPicPr>
                            <a:picLocks noChangeAspect="1" noChangeArrowheads="1"/>
                          </pic:cNvPicPr>
                        </pic:nvPicPr>
                        <pic:blipFill>
                          <a:blip r:embed="rId11"/>
                          <a:srcRect/>
                          <a:stretch>
                            <a:fillRect/>
                          </a:stretch>
                        </pic:blipFill>
                        <pic:spPr bwMode="auto">
                          <a:xfrm>
                            <a:off x="0" y="0"/>
                            <a:ext cx="6280747" cy="2703451"/>
                          </a:xfrm>
                          <a:prstGeom prst="rect">
                            <a:avLst/>
                          </a:prstGeom>
                          <a:noFill/>
                          <a:ln w="9525">
                            <a:noFill/>
                            <a:miter lim="800000"/>
                            <a:headEnd/>
                            <a:tailEnd/>
                          </a:ln>
                        </pic:spPr>
                      </pic:pic>
                    </a:graphicData>
                  </a:graphic>
                </wp:inline>
              </w:drawing>
            </w:r>
          </w:p>
          <w:p w:rsidR="004F603A" w:rsidRPr="004F603A" w:rsidRDefault="004F603A" w:rsidP="004F603A">
            <w:pPr>
              <w:spacing w:before="100" w:beforeAutospacing="1" w:after="100" w:afterAutospacing="1"/>
              <w:outlineLvl w:val="0"/>
              <w:rPr>
                <w:rFonts w:asciiTheme="minorHAnsi" w:hAnsiTheme="minorHAnsi" w:cs="Arial"/>
                <w:b/>
                <w:kern w:val="36"/>
                <w:sz w:val="28"/>
                <w:szCs w:val="28"/>
                <w:u w:val="single"/>
              </w:rPr>
            </w:pPr>
            <w:r w:rsidRPr="004F603A">
              <w:rPr>
                <w:rFonts w:asciiTheme="minorHAnsi" w:hAnsiTheme="minorHAnsi" w:cs="Arial"/>
                <w:b/>
                <w:kern w:val="36"/>
                <w:sz w:val="28"/>
                <w:szCs w:val="28"/>
                <w:u w:val="single"/>
              </w:rPr>
              <w:t>Общение-устрашение.</w:t>
            </w:r>
          </w:p>
          <w:p w:rsidR="004F603A" w:rsidRPr="004F603A" w:rsidRDefault="004F603A" w:rsidP="004F603A">
            <w:pPr>
              <w:spacing w:before="100" w:beforeAutospacing="1" w:after="100" w:afterAutospacing="1"/>
              <w:jc w:val="both"/>
              <w:rPr>
                <w:rFonts w:asciiTheme="minorHAnsi" w:hAnsiTheme="minorHAnsi" w:cs="Arial"/>
                <w:sz w:val="28"/>
                <w:szCs w:val="28"/>
              </w:rPr>
            </w:pPr>
            <w:r>
              <w:rPr>
                <w:rFonts w:asciiTheme="minorHAnsi" w:hAnsiTheme="minorHAnsi" w:cs="Arial"/>
                <w:sz w:val="28"/>
                <w:szCs w:val="28"/>
              </w:rPr>
              <w:t xml:space="preserve">   </w:t>
            </w:r>
            <w:r w:rsidRPr="004F603A">
              <w:rPr>
                <w:rFonts w:asciiTheme="minorHAnsi" w:hAnsiTheme="minorHAnsi" w:cs="Arial"/>
                <w:sz w:val="28"/>
                <w:szCs w:val="28"/>
              </w:rPr>
              <w:t xml:space="preserve">Этот стиль общения, к которому нередко обращаются начинающие учителя, связан в основном с неумением организовать продуктивное общение. Молодой учитель часто идет </w:t>
            </w:r>
            <w:r>
              <w:rPr>
                <w:rFonts w:asciiTheme="minorHAnsi" w:hAnsiTheme="minorHAnsi" w:cs="Arial"/>
                <w:sz w:val="28"/>
                <w:szCs w:val="28"/>
              </w:rPr>
              <w:t>по</w:t>
            </w:r>
            <w:r w:rsidRPr="004F603A">
              <w:rPr>
                <w:rFonts w:asciiTheme="minorHAnsi" w:hAnsiTheme="minorHAnsi" w:cs="Arial"/>
                <w:sz w:val="28"/>
                <w:szCs w:val="28"/>
              </w:rPr>
              <w:t xml:space="preserve"> линии наименьшего сопротивления, избирая общение-устрашение или дистанцию в крайнем ее проявлении.</w:t>
            </w:r>
          </w:p>
          <w:p w:rsidR="004F603A" w:rsidRDefault="004F603A" w:rsidP="004F603A">
            <w:pPr>
              <w:spacing w:before="100" w:beforeAutospacing="1" w:after="100" w:afterAutospacing="1"/>
              <w:jc w:val="both"/>
              <w:rPr>
                <w:rFonts w:asciiTheme="minorHAnsi" w:hAnsiTheme="minorHAnsi" w:cs="Arial"/>
                <w:sz w:val="28"/>
                <w:szCs w:val="28"/>
              </w:rPr>
            </w:pPr>
            <w:r>
              <w:rPr>
                <w:rFonts w:asciiTheme="minorHAnsi" w:hAnsiTheme="minorHAnsi" w:cs="Arial"/>
                <w:sz w:val="28"/>
                <w:szCs w:val="28"/>
              </w:rPr>
              <w:t xml:space="preserve">   </w:t>
            </w:r>
            <w:r w:rsidRPr="004F603A">
              <w:rPr>
                <w:rFonts w:asciiTheme="minorHAnsi" w:hAnsiTheme="minorHAnsi" w:cs="Arial"/>
                <w:sz w:val="28"/>
                <w:szCs w:val="28"/>
              </w:rPr>
              <w:t>В творческом отношении общение-устрашение бесперспективно. В сущности своей оно не только не создает коммуникативной атмосферы, обеспечивающей творческую деятельность, но, наоборот, регламентирует ее, так как ориентирует детей не на то, что надо делать, а на то, чего делать нельзя, лишает педагогическое общение дружественности, на которой зиждется взаимопонимание, так необходимое для совместной творческой деятельности.</w:t>
            </w:r>
          </w:p>
          <w:p w:rsidR="00D463CC" w:rsidRDefault="00D463CC" w:rsidP="004F603A">
            <w:pPr>
              <w:spacing w:before="100" w:beforeAutospacing="1" w:after="100" w:afterAutospacing="1"/>
              <w:jc w:val="both"/>
              <w:rPr>
                <w:rFonts w:asciiTheme="minorHAnsi" w:hAnsiTheme="minorHAnsi" w:cs="Arial"/>
                <w:sz w:val="28"/>
                <w:szCs w:val="28"/>
              </w:rPr>
            </w:pPr>
            <w:r>
              <w:rPr>
                <w:noProof/>
              </w:rPr>
              <w:drawing>
                <wp:inline distT="0" distB="0" distL="0" distR="0">
                  <wp:extent cx="3726015" cy="2878372"/>
                  <wp:effectExtent l="19050" t="0" r="7785" b="0"/>
                  <wp:docPr id="2" name="Рисунок 2" descr="https://thumbs.dreamstime.com/b/%D0%BF%D1%80%D0%BE%D0%B1-%D0%B5%D0%BC%D1%8B-dipute-%D0%BA%D0%BE%D0%BD%D1%84-%D0%B8%D0%BA%D1%82%D0%B0-%D1%80%D0%B5%D0%B1%D0%B5%D0%BD%D0%BA%D0%B0-%D0%B6%D0%B5%D0%BD%D1%89%D0%B8%D0%BD%D1%8B-3372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mbs.dreamstime.com/b/%D0%BF%D1%80%D0%BE%D0%B1-%D0%B5%D0%BC%D1%8B-dipute-%D0%BA%D0%BE%D0%BD%D1%84-%D0%B8%D0%BA%D1%82%D0%B0-%D1%80%D0%B5%D0%B1%D0%B5%D0%BD%D0%BA%D0%B0-%D0%B6%D0%B5%D0%BD%D1%89%D0%B8%D0%BD%D1%8B-33723007.jpg"/>
                          <pic:cNvPicPr>
                            <a:picLocks noChangeAspect="1" noChangeArrowheads="1"/>
                          </pic:cNvPicPr>
                        </pic:nvPicPr>
                        <pic:blipFill>
                          <a:blip r:embed="rId12"/>
                          <a:srcRect/>
                          <a:stretch>
                            <a:fillRect/>
                          </a:stretch>
                        </pic:blipFill>
                        <pic:spPr bwMode="auto">
                          <a:xfrm>
                            <a:off x="0" y="0"/>
                            <a:ext cx="3726069" cy="2878414"/>
                          </a:xfrm>
                          <a:prstGeom prst="rect">
                            <a:avLst/>
                          </a:prstGeom>
                          <a:noFill/>
                          <a:ln w="9525">
                            <a:noFill/>
                            <a:miter lim="800000"/>
                            <a:headEnd/>
                            <a:tailEnd/>
                          </a:ln>
                        </pic:spPr>
                      </pic:pic>
                    </a:graphicData>
                  </a:graphic>
                </wp:inline>
              </w:drawing>
            </w:r>
          </w:p>
          <w:p w:rsidR="004F603A" w:rsidRPr="004F603A" w:rsidRDefault="004F603A" w:rsidP="004F603A">
            <w:pPr>
              <w:spacing w:before="100" w:beforeAutospacing="1" w:after="100" w:afterAutospacing="1"/>
              <w:outlineLvl w:val="0"/>
              <w:rPr>
                <w:rFonts w:asciiTheme="minorHAnsi" w:hAnsiTheme="minorHAnsi" w:cs="Arial"/>
                <w:b/>
                <w:kern w:val="36"/>
                <w:sz w:val="28"/>
                <w:szCs w:val="28"/>
                <w:u w:val="single"/>
              </w:rPr>
            </w:pPr>
            <w:r w:rsidRPr="004F603A">
              <w:rPr>
                <w:rFonts w:asciiTheme="minorHAnsi" w:hAnsiTheme="minorHAnsi" w:cs="Arial"/>
                <w:b/>
                <w:kern w:val="36"/>
                <w:sz w:val="28"/>
                <w:szCs w:val="28"/>
                <w:u w:val="single"/>
              </w:rPr>
              <w:t>Заигрывание.</w:t>
            </w:r>
          </w:p>
          <w:p w:rsidR="004F603A" w:rsidRDefault="004F603A" w:rsidP="004F603A">
            <w:pPr>
              <w:spacing w:before="100" w:beforeAutospacing="1" w:after="100" w:afterAutospacing="1"/>
              <w:jc w:val="both"/>
              <w:rPr>
                <w:rFonts w:asciiTheme="minorHAnsi" w:hAnsiTheme="minorHAnsi" w:cs="Arial"/>
                <w:sz w:val="28"/>
                <w:szCs w:val="28"/>
              </w:rPr>
            </w:pPr>
            <w:r>
              <w:rPr>
                <w:rFonts w:asciiTheme="minorHAnsi" w:hAnsiTheme="minorHAnsi" w:cs="Arial"/>
                <w:sz w:val="28"/>
                <w:szCs w:val="28"/>
              </w:rPr>
              <w:t xml:space="preserve">   </w:t>
            </w:r>
            <w:r w:rsidRPr="004F603A">
              <w:rPr>
                <w:rFonts w:asciiTheme="minorHAnsi" w:hAnsiTheme="minorHAnsi" w:cs="Arial"/>
                <w:sz w:val="28"/>
                <w:szCs w:val="28"/>
              </w:rPr>
              <w:t xml:space="preserve">Этот стиль общения отвечает стремлению завоевать ложный, дешевый авторитет у детей, что противоречит требованиям педагогической этики. </w:t>
            </w:r>
            <w:r>
              <w:rPr>
                <w:rFonts w:asciiTheme="minorHAnsi" w:hAnsiTheme="minorHAnsi" w:cs="Arial"/>
                <w:sz w:val="28"/>
                <w:szCs w:val="28"/>
              </w:rPr>
              <w:t xml:space="preserve">             </w:t>
            </w:r>
            <w:r w:rsidRPr="004F603A">
              <w:rPr>
                <w:rFonts w:asciiTheme="minorHAnsi" w:hAnsiTheme="minorHAnsi" w:cs="Arial"/>
                <w:sz w:val="28"/>
                <w:szCs w:val="28"/>
              </w:rPr>
              <w:t xml:space="preserve">Появление этого стиля общения вызвано, с одной стороны, стремлением молодого учителя быстро установить контакт с детьми, желанием понравиться классу, а с другой стороны, - отсутствием необходимой общепедагогической и коммуникативной культуры, умений и навыков педагогического общения, опыта профессиональной коммуникативной деятельности. </w:t>
            </w:r>
          </w:p>
          <w:p w:rsidR="004F603A" w:rsidRPr="004F603A" w:rsidRDefault="004F603A" w:rsidP="004F603A">
            <w:pPr>
              <w:spacing w:before="100" w:beforeAutospacing="1" w:after="100" w:afterAutospacing="1"/>
              <w:jc w:val="both"/>
              <w:rPr>
                <w:rFonts w:asciiTheme="minorHAnsi" w:hAnsiTheme="minorHAnsi" w:cs="Arial"/>
                <w:sz w:val="28"/>
                <w:szCs w:val="28"/>
              </w:rPr>
            </w:pPr>
            <w:r>
              <w:rPr>
                <w:rFonts w:asciiTheme="minorHAnsi" w:hAnsiTheme="minorHAnsi" w:cs="Arial"/>
                <w:sz w:val="28"/>
                <w:szCs w:val="28"/>
              </w:rPr>
              <w:t xml:space="preserve">   </w:t>
            </w:r>
            <w:r w:rsidRPr="004F603A">
              <w:rPr>
                <w:rFonts w:asciiTheme="minorHAnsi" w:hAnsiTheme="minorHAnsi" w:cs="Arial"/>
                <w:sz w:val="28"/>
                <w:szCs w:val="28"/>
              </w:rPr>
              <w:t>А. С. Макаренко резко осуждал такую «погоню за любовью».</w:t>
            </w:r>
            <w:r>
              <w:rPr>
                <w:rFonts w:asciiTheme="minorHAnsi" w:hAnsiTheme="minorHAnsi" w:cs="Arial"/>
                <w:sz w:val="28"/>
                <w:szCs w:val="28"/>
              </w:rPr>
              <w:t xml:space="preserve"> </w:t>
            </w:r>
            <w:r w:rsidRPr="004F603A">
              <w:rPr>
                <w:rFonts w:asciiTheme="minorHAnsi" w:hAnsiTheme="minorHAnsi" w:cs="Arial"/>
                <w:sz w:val="28"/>
                <w:szCs w:val="28"/>
              </w:rPr>
              <w:t xml:space="preserve"> Он говорил: «Я уважал своих помощников, а у меня были просто гении в воспитательной работе, но я их убеждал, что меньше всего нужно быть любимым воспитателем. Я лично никогда не добивался детской любви и считаю, что эта любовь, организуемая педагогом для собственного удовольствия, является преступлением... Это кокетничанье, эта погоня за любовью, эта хвастливость любовью приносит большой вред воспитателю и воспитанию. Я убедил себя и своих товарищей, что этого привеска... не должно быть в нашей жизни... Пусть любовь придет незаметно, без ваших усилий. Но если человек видит цель в любви, то это только вред...».</w:t>
            </w:r>
          </w:p>
          <w:p w:rsidR="004F603A" w:rsidRDefault="004F603A" w:rsidP="004F603A">
            <w:pPr>
              <w:jc w:val="both"/>
              <w:rPr>
                <w:rFonts w:asciiTheme="minorHAnsi" w:hAnsiTheme="minorHAnsi" w:cs="Arial"/>
                <w:sz w:val="28"/>
                <w:szCs w:val="28"/>
              </w:rPr>
            </w:pPr>
            <w:r>
              <w:rPr>
                <w:rFonts w:asciiTheme="minorHAnsi" w:hAnsiTheme="minorHAnsi" w:cs="Arial"/>
                <w:sz w:val="28"/>
                <w:szCs w:val="28"/>
              </w:rPr>
              <w:t xml:space="preserve">   </w:t>
            </w:r>
            <w:r w:rsidRPr="004F603A">
              <w:rPr>
                <w:rFonts w:asciiTheme="minorHAnsi" w:hAnsiTheme="minorHAnsi" w:cs="Arial"/>
                <w:sz w:val="28"/>
                <w:szCs w:val="28"/>
              </w:rPr>
              <w:t xml:space="preserve">Общение-заигрывание, как показывают наблюдения, возникает в результате: а) непонимания педагогом стоящих перед ним ответственных педагогических задач; </w:t>
            </w:r>
          </w:p>
          <w:p w:rsidR="004F603A" w:rsidRDefault="004F603A" w:rsidP="004F603A">
            <w:pPr>
              <w:jc w:val="both"/>
              <w:rPr>
                <w:rFonts w:asciiTheme="minorHAnsi" w:hAnsiTheme="minorHAnsi" w:cs="Arial"/>
                <w:sz w:val="28"/>
                <w:szCs w:val="28"/>
              </w:rPr>
            </w:pPr>
            <w:r w:rsidRPr="004F603A">
              <w:rPr>
                <w:rFonts w:asciiTheme="minorHAnsi" w:hAnsiTheme="minorHAnsi" w:cs="Arial"/>
                <w:sz w:val="28"/>
                <w:szCs w:val="28"/>
              </w:rPr>
              <w:t xml:space="preserve">б) отсутствия навыков общения; </w:t>
            </w:r>
          </w:p>
          <w:p w:rsidR="004F603A" w:rsidRPr="004F603A" w:rsidRDefault="004F603A" w:rsidP="004F603A">
            <w:pPr>
              <w:jc w:val="both"/>
              <w:rPr>
                <w:rFonts w:asciiTheme="minorHAnsi" w:hAnsiTheme="minorHAnsi" w:cs="Arial"/>
                <w:sz w:val="28"/>
                <w:szCs w:val="28"/>
              </w:rPr>
            </w:pPr>
            <w:r w:rsidRPr="004F603A">
              <w:rPr>
                <w:rFonts w:asciiTheme="minorHAnsi" w:hAnsiTheme="minorHAnsi" w:cs="Arial"/>
                <w:sz w:val="28"/>
                <w:szCs w:val="28"/>
              </w:rPr>
              <w:t>в) боязни общения с классом и одновременно желания наладить контакт с учениками.</w:t>
            </w:r>
          </w:p>
          <w:p w:rsidR="004F603A" w:rsidRDefault="004F603A" w:rsidP="004F603A">
            <w:pPr>
              <w:jc w:val="both"/>
              <w:rPr>
                <w:rFonts w:asciiTheme="minorHAnsi" w:hAnsiTheme="minorHAnsi" w:cs="Arial"/>
                <w:sz w:val="28"/>
                <w:szCs w:val="28"/>
              </w:rPr>
            </w:pPr>
            <w:r>
              <w:rPr>
                <w:rFonts w:asciiTheme="minorHAnsi" w:hAnsiTheme="minorHAnsi" w:cs="Arial"/>
                <w:sz w:val="28"/>
                <w:szCs w:val="28"/>
              </w:rPr>
              <w:t xml:space="preserve">  </w:t>
            </w:r>
          </w:p>
          <w:p w:rsidR="004F603A" w:rsidRDefault="00D463CC" w:rsidP="00D463CC">
            <w:pPr>
              <w:jc w:val="right"/>
              <w:rPr>
                <w:rFonts w:asciiTheme="minorHAnsi" w:hAnsiTheme="minorHAnsi" w:cs="Arial"/>
                <w:sz w:val="28"/>
                <w:szCs w:val="28"/>
              </w:rPr>
            </w:pPr>
            <w:r>
              <w:rPr>
                <w:noProof/>
              </w:rPr>
              <w:drawing>
                <wp:inline distT="0" distB="0" distL="0" distR="0">
                  <wp:extent cx="4180205" cy="2838616"/>
                  <wp:effectExtent l="19050" t="0" r="0" b="0"/>
                  <wp:docPr id="1" name="Рисунок 5" descr="https://psyfiles.ru/wp-content/uploads/1/7/0/170b1490f2a5d06b533e871006f95d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syfiles.ru/wp-content/uploads/1/7/0/170b1490f2a5d06b533e871006f95d57.jpg"/>
                          <pic:cNvPicPr>
                            <a:picLocks noChangeAspect="1" noChangeArrowheads="1"/>
                          </pic:cNvPicPr>
                        </pic:nvPicPr>
                        <pic:blipFill>
                          <a:blip r:embed="rId13"/>
                          <a:srcRect/>
                          <a:stretch>
                            <a:fillRect/>
                          </a:stretch>
                        </pic:blipFill>
                        <pic:spPr bwMode="auto">
                          <a:xfrm>
                            <a:off x="0" y="0"/>
                            <a:ext cx="4187863" cy="2843816"/>
                          </a:xfrm>
                          <a:prstGeom prst="rect">
                            <a:avLst/>
                          </a:prstGeom>
                          <a:noFill/>
                          <a:ln w="9525">
                            <a:noFill/>
                            <a:miter lim="800000"/>
                            <a:headEnd/>
                            <a:tailEnd/>
                          </a:ln>
                        </pic:spPr>
                      </pic:pic>
                    </a:graphicData>
                  </a:graphic>
                </wp:inline>
              </w:drawing>
            </w:r>
          </w:p>
          <w:p w:rsidR="004F603A" w:rsidRDefault="004F603A" w:rsidP="004F603A">
            <w:pPr>
              <w:jc w:val="both"/>
              <w:rPr>
                <w:rFonts w:asciiTheme="minorHAnsi" w:hAnsiTheme="minorHAnsi" w:cs="Arial"/>
                <w:sz w:val="28"/>
                <w:szCs w:val="28"/>
              </w:rPr>
            </w:pPr>
          </w:p>
          <w:p w:rsidR="004F603A" w:rsidRDefault="004F603A" w:rsidP="004F603A">
            <w:pPr>
              <w:jc w:val="both"/>
              <w:rPr>
                <w:rFonts w:asciiTheme="minorHAnsi" w:hAnsiTheme="minorHAnsi" w:cs="Arial"/>
                <w:sz w:val="28"/>
                <w:szCs w:val="28"/>
              </w:rPr>
            </w:pPr>
          </w:p>
          <w:p w:rsidR="004F603A" w:rsidRPr="00D463CC" w:rsidRDefault="00D463CC" w:rsidP="004F603A">
            <w:pPr>
              <w:jc w:val="both"/>
              <w:rPr>
                <w:rFonts w:asciiTheme="minorHAnsi" w:hAnsiTheme="minorHAnsi" w:cs="Arial"/>
                <w:b/>
                <w:sz w:val="28"/>
                <w:szCs w:val="28"/>
                <w:u w:val="single"/>
              </w:rPr>
            </w:pPr>
            <w:r w:rsidRPr="00D463CC">
              <w:rPr>
                <w:rFonts w:asciiTheme="minorHAnsi" w:hAnsiTheme="minorHAnsi" w:cs="Arial"/>
                <w:b/>
                <w:sz w:val="28"/>
                <w:szCs w:val="28"/>
                <w:u w:val="single"/>
              </w:rPr>
              <w:t>Общение – дистанция.</w:t>
            </w:r>
          </w:p>
          <w:p w:rsidR="004F603A" w:rsidRDefault="0007248D" w:rsidP="004F603A">
            <w:pPr>
              <w:jc w:val="both"/>
              <w:rPr>
                <w:rFonts w:asciiTheme="minorHAnsi" w:hAnsiTheme="minorHAnsi" w:cs="Arial"/>
                <w:sz w:val="28"/>
                <w:szCs w:val="28"/>
              </w:rPr>
            </w:pPr>
            <w:r>
              <w:rPr>
                <w:rFonts w:asciiTheme="minorHAnsi" w:hAnsiTheme="minorHAnsi" w:cs="Arial"/>
                <w:sz w:val="28"/>
                <w:szCs w:val="28"/>
              </w:rPr>
              <w:t xml:space="preserve">Общение – дистанция относиться к самым распостраненным типам педагогического общения. В этом случае во взаимоотношениях  постоянно прослеживается дистанция во всех сферах, в обучении, со ссылкой на авторитет и профессионализм, в воспитании со ссылкой на жизненный опыт и возраст. Такой стиль формирует  отношение «учитель-ученик». </w:t>
            </w:r>
          </w:p>
          <w:p w:rsidR="0007248D" w:rsidRDefault="0007248D" w:rsidP="004F603A">
            <w:pPr>
              <w:jc w:val="both"/>
              <w:rPr>
                <w:rFonts w:asciiTheme="minorHAnsi" w:hAnsiTheme="minorHAnsi" w:cs="Arial"/>
                <w:sz w:val="28"/>
                <w:szCs w:val="28"/>
              </w:rPr>
            </w:pPr>
          </w:p>
          <w:p w:rsidR="0007248D" w:rsidRDefault="0007248D" w:rsidP="004F603A">
            <w:pPr>
              <w:jc w:val="both"/>
              <w:rPr>
                <w:rFonts w:asciiTheme="minorHAnsi" w:hAnsiTheme="minorHAnsi" w:cs="Arial"/>
                <w:b/>
                <w:sz w:val="28"/>
                <w:szCs w:val="28"/>
                <w:u w:val="single"/>
              </w:rPr>
            </w:pPr>
            <w:r w:rsidRPr="0007248D">
              <w:rPr>
                <w:rFonts w:asciiTheme="minorHAnsi" w:hAnsiTheme="minorHAnsi" w:cs="Arial"/>
                <w:b/>
                <w:sz w:val="28"/>
                <w:szCs w:val="28"/>
                <w:u w:val="single"/>
              </w:rPr>
              <w:t xml:space="preserve">Общение на основе дружеского расположения. </w:t>
            </w:r>
          </w:p>
          <w:p w:rsidR="0007248D" w:rsidRDefault="0007248D" w:rsidP="004F603A">
            <w:pPr>
              <w:jc w:val="both"/>
              <w:rPr>
                <w:rFonts w:asciiTheme="minorHAnsi" w:hAnsiTheme="minorHAnsi" w:cs="Arial"/>
                <w:sz w:val="28"/>
                <w:szCs w:val="28"/>
              </w:rPr>
            </w:pPr>
            <w:r w:rsidRPr="0007248D">
              <w:rPr>
                <w:rFonts w:asciiTheme="minorHAnsi" w:hAnsiTheme="minorHAnsi" w:cs="Arial"/>
                <w:sz w:val="28"/>
                <w:szCs w:val="28"/>
              </w:rPr>
              <w:t xml:space="preserve">Оно </w:t>
            </w:r>
            <w:r>
              <w:rPr>
                <w:rFonts w:asciiTheme="minorHAnsi" w:hAnsiTheme="minorHAnsi" w:cs="Arial"/>
                <w:sz w:val="28"/>
                <w:szCs w:val="28"/>
              </w:rPr>
              <w:t xml:space="preserve">предполагает увлечение общим делом. Педагог выполняет роль наставника, старшего товарища, участника совместной учебной деятельности. </w:t>
            </w:r>
          </w:p>
          <w:p w:rsidR="00BB1916" w:rsidRDefault="00BB1916" w:rsidP="004F603A">
            <w:pPr>
              <w:jc w:val="both"/>
              <w:rPr>
                <w:rFonts w:asciiTheme="minorHAnsi" w:hAnsiTheme="minorHAnsi" w:cs="Arial"/>
                <w:sz w:val="28"/>
                <w:szCs w:val="28"/>
              </w:rPr>
            </w:pPr>
          </w:p>
          <w:p w:rsidR="00BB1916" w:rsidRDefault="00BB1916" w:rsidP="004F603A">
            <w:pPr>
              <w:jc w:val="both"/>
              <w:rPr>
                <w:rFonts w:asciiTheme="minorHAnsi" w:hAnsiTheme="minorHAnsi" w:cs="Arial"/>
                <w:sz w:val="28"/>
                <w:szCs w:val="28"/>
              </w:rPr>
            </w:pPr>
            <w:r w:rsidRPr="00C6485B">
              <w:rPr>
                <w:rFonts w:asciiTheme="minorHAnsi" w:hAnsiTheme="minorHAnsi"/>
                <w:b/>
                <w:color w:val="000000"/>
                <w:sz w:val="28"/>
                <w:szCs w:val="28"/>
                <w:u w:val="single"/>
              </w:rPr>
              <w:t xml:space="preserve">Общение на основе высоких профессиональных установок педагога, его отношения к педагогической деятельности в целом. </w:t>
            </w:r>
            <w:r w:rsidRPr="00C6485B">
              <w:rPr>
                <w:rFonts w:asciiTheme="minorHAnsi" w:hAnsiTheme="minorHAnsi"/>
                <w:color w:val="000000"/>
                <w:sz w:val="28"/>
                <w:szCs w:val="28"/>
              </w:rPr>
              <w:t>О таких говорят: «За ним дети буквально по пятам ходят!».</w:t>
            </w:r>
          </w:p>
          <w:p w:rsidR="00BB1916" w:rsidRDefault="00BB1916" w:rsidP="004F603A">
            <w:pPr>
              <w:jc w:val="both"/>
              <w:rPr>
                <w:rFonts w:asciiTheme="minorHAnsi" w:hAnsiTheme="minorHAnsi" w:cs="Arial"/>
                <w:sz w:val="28"/>
                <w:szCs w:val="28"/>
              </w:rPr>
            </w:pPr>
          </w:p>
          <w:p w:rsidR="00BB1916" w:rsidRPr="0007248D" w:rsidRDefault="00BB1916" w:rsidP="004F603A">
            <w:pPr>
              <w:jc w:val="both"/>
              <w:rPr>
                <w:rFonts w:asciiTheme="minorHAnsi" w:hAnsiTheme="minorHAnsi" w:cs="Arial"/>
                <w:sz w:val="28"/>
                <w:szCs w:val="28"/>
              </w:rPr>
            </w:pPr>
          </w:p>
          <w:p w:rsidR="004F603A" w:rsidRPr="00055444" w:rsidRDefault="00055444" w:rsidP="00055444">
            <w:pPr>
              <w:jc w:val="center"/>
              <w:rPr>
                <w:rFonts w:asciiTheme="minorHAnsi" w:hAnsiTheme="minorHAnsi" w:cs="Arial"/>
                <w:b/>
                <w:color w:val="C00000"/>
                <w:sz w:val="28"/>
                <w:szCs w:val="28"/>
              </w:rPr>
            </w:pPr>
            <w:r w:rsidRPr="00055444">
              <w:rPr>
                <w:rFonts w:asciiTheme="minorHAnsi" w:hAnsiTheme="minorHAnsi" w:cs="Arial"/>
                <w:b/>
                <w:color w:val="C00000"/>
                <w:sz w:val="28"/>
                <w:szCs w:val="28"/>
              </w:rPr>
              <w:t>ВЛИЯНИЕ СТИЛЯ ПЕДАГОГИЧЕСКОГО ОБЩЕНИЯ УЧИТЕЛЯ НА РАЗВИТИЕ ЭМОЦИОНАЛЬНОЙ СФЕРЫ ДЕТЕЙ</w:t>
            </w:r>
          </w:p>
          <w:p w:rsidR="00D94B4C" w:rsidRPr="004F6BAD" w:rsidRDefault="00055444" w:rsidP="00055444">
            <w:pPr>
              <w:pStyle w:val="aa"/>
              <w:shd w:val="clear" w:color="auto" w:fill="FFFFFF"/>
              <w:spacing w:before="0" w:beforeAutospacing="0" w:after="107" w:afterAutospacing="0"/>
              <w:jc w:val="both"/>
              <w:rPr>
                <w:rFonts w:asciiTheme="minorHAnsi" w:hAnsiTheme="minorHAnsi" w:cs="Arial"/>
                <w:sz w:val="28"/>
                <w:szCs w:val="28"/>
              </w:rPr>
            </w:pPr>
            <w:r>
              <w:rPr>
                <w:rFonts w:asciiTheme="minorHAnsi" w:hAnsiTheme="minorHAnsi" w:cs="Arial"/>
                <w:color w:val="4E4E4E"/>
                <w:sz w:val="28"/>
                <w:szCs w:val="28"/>
              </w:rPr>
              <w:t xml:space="preserve">   </w:t>
            </w:r>
            <w:r w:rsidR="00D94B4C" w:rsidRPr="004F6BAD">
              <w:rPr>
                <w:rFonts w:asciiTheme="minorHAnsi" w:hAnsiTheme="minorHAnsi" w:cs="Arial"/>
                <w:sz w:val="28"/>
                <w:szCs w:val="28"/>
              </w:rPr>
              <w:t xml:space="preserve">При </w:t>
            </w:r>
            <w:r w:rsidR="00D94B4C" w:rsidRPr="004F6BAD">
              <w:rPr>
                <w:rFonts w:asciiTheme="minorHAnsi" w:hAnsiTheme="minorHAnsi" w:cs="Arial"/>
                <w:b/>
                <w:sz w:val="28"/>
                <w:szCs w:val="28"/>
                <w:u w:val="single"/>
              </w:rPr>
              <w:t>авторитарном стиле</w:t>
            </w:r>
            <w:r w:rsidR="00D94B4C" w:rsidRPr="004F6BAD">
              <w:rPr>
                <w:rFonts w:asciiTheme="minorHAnsi" w:hAnsiTheme="minorHAnsi" w:cs="Arial"/>
                <w:sz w:val="28"/>
                <w:szCs w:val="28"/>
              </w:rPr>
              <w:t xml:space="preserve"> общения педагога эмоциональное развитие ребенка затруднено тем, что учитель не доверяет ученикам, чем сковывает проявление эмоций и их развитие. При этом любая инициатива рассматривается авторитарным преподавателем как проявление нежелательного самоволия. Общение педагога с авторитарными тенденциями ведет к конфликтности, недоброжелательности в отношениях детей, создавая тем самым неблагоприятные условия для их обучения. </w:t>
            </w:r>
            <w:r w:rsidR="00D94B4C" w:rsidRPr="004F6BAD">
              <w:rPr>
                <w:rFonts w:asciiTheme="minorHAnsi" w:hAnsiTheme="minorHAnsi" w:cs="Arial"/>
                <w:b/>
                <w:sz w:val="28"/>
                <w:szCs w:val="28"/>
                <w:u w:val="single"/>
              </w:rPr>
              <w:t>Авторитарный стиль</w:t>
            </w:r>
            <w:r w:rsidR="00D94B4C" w:rsidRPr="004F6BAD">
              <w:rPr>
                <w:rFonts w:asciiTheme="minorHAnsi" w:hAnsiTheme="minorHAnsi" w:cs="Arial"/>
                <w:sz w:val="28"/>
                <w:szCs w:val="28"/>
              </w:rPr>
              <w:t xml:space="preserve"> ставит педагога в позицию отчуждения от воспитанников, при этом каждый ребенок испытывает состояние незащищенности и тревоги, напряжение и неуверенность в себе.</w:t>
            </w:r>
          </w:p>
          <w:p w:rsidR="00D94B4C" w:rsidRPr="004F6BAD" w:rsidRDefault="00D94B4C" w:rsidP="00055444">
            <w:pPr>
              <w:pStyle w:val="aa"/>
              <w:shd w:val="clear" w:color="auto" w:fill="FFFFFF"/>
              <w:spacing w:before="0" w:beforeAutospacing="0" w:after="107" w:afterAutospacing="0"/>
              <w:jc w:val="both"/>
              <w:rPr>
                <w:rFonts w:asciiTheme="minorHAnsi" w:hAnsiTheme="minorHAnsi" w:cs="Arial"/>
                <w:sz w:val="28"/>
                <w:szCs w:val="28"/>
              </w:rPr>
            </w:pPr>
            <w:r w:rsidRPr="004F6BAD">
              <w:rPr>
                <w:rFonts w:asciiTheme="minorHAnsi" w:hAnsiTheme="minorHAnsi" w:cs="Arial"/>
                <w:sz w:val="28"/>
                <w:szCs w:val="28"/>
              </w:rPr>
              <w:t>Авторитарный стиль общения, по данным Н. Ф. Масловой, порождает неадекватную самооценку учащихся, прививает культ силы, формирует невротиков, вызывает неадекватный уровень притязаний в общении с окружающими людьми. Более того, доминирование авторитарных методов в общении с учащимися приводит к искаженному пониманию ценностей, к высокой оценке таких качеств личности, как «умение выходить сухим из воды», «умение использовать других для выполнения того, что должен сделать сам», «умение заставить других беспрекословно подчиняться», «внешняя привлекательность и физическая сила» и т.п. [22, с. 78].</w:t>
            </w:r>
          </w:p>
          <w:p w:rsidR="00D94B4C" w:rsidRPr="004F6BAD" w:rsidRDefault="00055444" w:rsidP="00055444">
            <w:pPr>
              <w:pStyle w:val="aa"/>
              <w:shd w:val="clear" w:color="auto" w:fill="FFFFFF"/>
              <w:spacing w:before="0" w:beforeAutospacing="0" w:after="107" w:afterAutospacing="0"/>
              <w:jc w:val="both"/>
              <w:rPr>
                <w:rFonts w:asciiTheme="minorHAnsi" w:hAnsiTheme="minorHAnsi" w:cs="Arial"/>
                <w:sz w:val="28"/>
                <w:szCs w:val="28"/>
              </w:rPr>
            </w:pPr>
            <w:r w:rsidRPr="004F6BAD">
              <w:rPr>
                <w:rFonts w:asciiTheme="minorHAnsi" w:hAnsiTheme="minorHAnsi" w:cs="Arial"/>
                <w:b/>
                <w:sz w:val="28"/>
                <w:szCs w:val="28"/>
                <w:u w:val="single"/>
              </w:rPr>
              <w:t xml:space="preserve">   </w:t>
            </w:r>
            <w:r w:rsidR="00D94B4C" w:rsidRPr="004F6BAD">
              <w:rPr>
                <w:rFonts w:asciiTheme="minorHAnsi" w:hAnsiTheme="minorHAnsi" w:cs="Arial"/>
                <w:b/>
                <w:sz w:val="28"/>
                <w:szCs w:val="28"/>
                <w:u w:val="single"/>
              </w:rPr>
              <w:t>Попустительский стиль</w:t>
            </w:r>
            <w:r w:rsidR="00D94B4C" w:rsidRPr="004F6BAD">
              <w:rPr>
                <w:rFonts w:asciiTheme="minorHAnsi" w:hAnsiTheme="minorHAnsi" w:cs="Arial"/>
                <w:sz w:val="28"/>
                <w:szCs w:val="28"/>
              </w:rPr>
              <w:t xml:space="preserve"> общения педагога для школьников является формальным. Дети неуверенно чувствуют себя в школе, во всем доверяют учителю, поэтому такой стиль, во-первых, недопустим, а во-вторых, он развивает в детях тревожность. Попустительский стиль хотя и не перегружает ребенка эмоционально, но не дает ему и позитивных условий для развития личности. Общими особенностями попустительского и авторитарного стилей общения, несмотря на кажущуюся противоположность, являются дистантные отношения, отсутствие доверия, явная обособленность, отчужденность, демонстративное подчеркивание своего доминирующего положения. Этот стиль не обеспечивает детям возможности пережить радость совместной деятельности, учебный процесс постоянно нарушается своевольными поступками и шалостями. Ребенок не осознает своих обязанностей.</w:t>
            </w:r>
          </w:p>
          <w:p w:rsidR="00D94B4C" w:rsidRPr="004F6BAD" w:rsidRDefault="00055444" w:rsidP="00055444">
            <w:pPr>
              <w:pStyle w:val="aa"/>
              <w:shd w:val="clear" w:color="auto" w:fill="FFFFFF"/>
              <w:spacing w:before="0" w:beforeAutospacing="0" w:after="107" w:afterAutospacing="0"/>
              <w:jc w:val="both"/>
              <w:rPr>
                <w:rFonts w:asciiTheme="minorHAnsi" w:hAnsiTheme="minorHAnsi" w:cs="Arial"/>
                <w:sz w:val="28"/>
                <w:szCs w:val="28"/>
              </w:rPr>
            </w:pPr>
            <w:r w:rsidRPr="004F6BAD">
              <w:rPr>
                <w:rFonts w:asciiTheme="minorHAnsi" w:hAnsiTheme="minorHAnsi" w:cs="Arial"/>
                <w:b/>
                <w:sz w:val="28"/>
                <w:szCs w:val="28"/>
                <w:u w:val="single"/>
              </w:rPr>
              <w:t xml:space="preserve">   </w:t>
            </w:r>
            <w:r w:rsidR="00D94B4C" w:rsidRPr="004F6BAD">
              <w:rPr>
                <w:rFonts w:asciiTheme="minorHAnsi" w:hAnsiTheme="minorHAnsi" w:cs="Arial"/>
                <w:b/>
                <w:sz w:val="28"/>
                <w:szCs w:val="28"/>
                <w:u w:val="single"/>
              </w:rPr>
              <w:t>Демократический стиль</w:t>
            </w:r>
            <w:r w:rsidR="00D94B4C" w:rsidRPr="004F6BAD">
              <w:rPr>
                <w:rFonts w:asciiTheme="minorHAnsi" w:hAnsiTheme="minorHAnsi" w:cs="Arial"/>
                <w:sz w:val="28"/>
                <w:szCs w:val="28"/>
              </w:rPr>
              <w:t xml:space="preserve"> общения развивает в детях инициативу, общительность, доверительность в личных взаимоотношениях. Как у учителя, так и у учеников обнаруживая позитивную внутреннюю мотивацию, они сближаются между собой в личностном отношении. При демократическом стиле руководства учитель опирается на коллектив, стимулирует самостоятельность учащихся. В организации деятельности коллектива учитель старается занять позицию «первого среди равных». Этот стиль вызывает у детей положительные эмоции, уверенность в себе, дает понимание ценности сотрудничества в совместной деятельности и обеспечивает сорадость при</w:t>
            </w:r>
            <w:r w:rsidR="00D94B4C" w:rsidRPr="00FA1BC0">
              <w:rPr>
                <w:rFonts w:asciiTheme="minorHAnsi" w:hAnsiTheme="minorHAnsi" w:cs="Arial"/>
                <w:color w:val="4E4E4E"/>
                <w:sz w:val="28"/>
                <w:szCs w:val="28"/>
              </w:rPr>
              <w:t xml:space="preserve"> </w:t>
            </w:r>
            <w:r w:rsidR="00D94B4C" w:rsidRPr="004F6BAD">
              <w:rPr>
                <w:rFonts w:asciiTheme="minorHAnsi" w:hAnsiTheme="minorHAnsi" w:cs="Arial"/>
                <w:sz w:val="28"/>
                <w:szCs w:val="28"/>
              </w:rPr>
              <w:t>достижении успеха. Этот стиль объединяет детей: постепенно у них появляется чувство «Мы», ощущение причастности к общему делу. В то же время именно этот стиль придает значение особой важности личной деятельности - каждый хочет сам выполнять задание учителя, сам дисциплинировать самого себя. Эмоциональное развитие младших школьников происходит гармонично.</w:t>
            </w:r>
          </w:p>
          <w:p w:rsidR="00D94B4C" w:rsidRPr="004F6BAD" w:rsidRDefault="00055444" w:rsidP="00055444">
            <w:pPr>
              <w:pStyle w:val="aa"/>
              <w:shd w:val="clear" w:color="auto" w:fill="FFFFFF"/>
              <w:spacing w:before="0" w:beforeAutospacing="0" w:after="107" w:afterAutospacing="0"/>
              <w:jc w:val="both"/>
              <w:rPr>
                <w:rFonts w:asciiTheme="minorHAnsi" w:hAnsiTheme="minorHAnsi" w:cs="Arial"/>
                <w:sz w:val="28"/>
                <w:szCs w:val="28"/>
              </w:rPr>
            </w:pPr>
            <w:r w:rsidRPr="004F6BAD">
              <w:rPr>
                <w:rFonts w:asciiTheme="minorHAnsi" w:hAnsiTheme="minorHAnsi" w:cs="Arial"/>
                <w:sz w:val="28"/>
                <w:szCs w:val="28"/>
              </w:rPr>
              <w:t xml:space="preserve">   </w:t>
            </w:r>
            <w:r w:rsidR="00D94B4C" w:rsidRPr="004F6BAD">
              <w:rPr>
                <w:rFonts w:asciiTheme="minorHAnsi" w:hAnsiTheme="minorHAnsi" w:cs="Arial"/>
                <w:sz w:val="28"/>
                <w:szCs w:val="28"/>
              </w:rPr>
              <w:t>Итак, авторитарный стиль управляет дисциплиной, но искажает развитие личности ребенка. Демократический стиль требует большего профессионального мастерства для организации дисциплины, но является единственно приемлемым для воспитания позитивных качеств личности ребенка при организации его познавательной активности. Либерально-попустительский стиль хотя и не перегружает ребенка эмоционально, но не дает ему и позитивных условий для развития личности.</w:t>
            </w:r>
          </w:p>
          <w:p w:rsidR="00D94B4C" w:rsidRPr="004F6BAD" w:rsidRDefault="00055444" w:rsidP="00055444">
            <w:pPr>
              <w:pStyle w:val="aa"/>
              <w:shd w:val="clear" w:color="auto" w:fill="FFFFFF"/>
              <w:spacing w:before="0" w:beforeAutospacing="0" w:after="107" w:afterAutospacing="0"/>
              <w:jc w:val="both"/>
              <w:rPr>
                <w:rFonts w:asciiTheme="minorHAnsi" w:hAnsiTheme="minorHAnsi" w:cs="Arial"/>
                <w:sz w:val="28"/>
                <w:szCs w:val="28"/>
              </w:rPr>
            </w:pPr>
            <w:r w:rsidRPr="004F6BAD">
              <w:rPr>
                <w:rFonts w:asciiTheme="minorHAnsi" w:hAnsiTheme="minorHAnsi" w:cs="Arial"/>
                <w:b/>
                <w:sz w:val="28"/>
                <w:szCs w:val="28"/>
                <w:u w:val="single"/>
              </w:rPr>
              <w:t xml:space="preserve">   </w:t>
            </w:r>
            <w:r w:rsidR="00D94B4C" w:rsidRPr="004F6BAD">
              <w:rPr>
                <w:rFonts w:asciiTheme="minorHAnsi" w:hAnsiTheme="minorHAnsi" w:cs="Arial"/>
                <w:b/>
                <w:sz w:val="28"/>
                <w:szCs w:val="28"/>
                <w:u w:val="single"/>
              </w:rPr>
              <w:t>Общение на основе увлеченности совместной творческой деятельностью</w:t>
            </w:r>
            <w:r w:rsidR="00D94B4C" w:rsidRPr="004F6BAD">
              <w:rPr>
                <w:rFonts w:asciiTheme="minorHAnsi" w:hAnsiTheme="minorHAnsi" w:cs="Arial"/>
                <w:sz w:val="28"/>
                <w:szCs w:val="28"/>
              </w:rPr>
              <w:t xml:space="preserve"> </w:t>
            </w:r>
            <w:r w:rsidRPr="004F6BAD">
              <w:rPr>
                <w:rFonts w:asciiTheme="minorHAnsi" w:hAnsiTheme="minorHAnsi" w:cs="Arial"/>
                <w:sz w:val="28"/>
                <w:szCs w:val="28"/>
              </w:rPr>
              <w:t xml:space="preserve">- </w:t>
            </w:r>
            <w:r w:rsidR="00D94B4C" w:rsidRPr="004F6BAD">
              <w:rPr>
                <w:rFonts w:asciiTheme="minorHAnsi" w:hAnsiTheme="minorHAnsi" w:cs="Arial"/>
                <w:sz w:val="28"/>
                <w:szCs w:val="28"/>
              </w:rPr>
              <w:t>должн</w:t>
            </w:r>
            <w:r w:rsidRPr="004F6BAD">
              <w:rPr>
                <w:rFonts w:asciiTheme="minorHAnsi" w:hAnsiTheme="minorHAnsi" w:cs="Arial"/>
                <w:sz w:val="28"/>
                <w:szCs w:val="28"/>
              </w:rPr>
              <w:t>о</w:t>
            </w:r>
            <w:r w:rsidR="00D94B4C" w:rsidRPr="004F6BAD">
              <w:rPr>
                <w:rFonts w:asciiTheme="minorHAnsi" w:hAnsiTheme="minorHAnsi" w:cs="Arial"/>
                <w:sz w:val="28"/>
                <w:szCs w:val="28"/>
              </w:rPr>
              <w:t xml:space="preserve"> иметь меру, не превращаясь в панибратство. Ученики, привыкшие к такому стилю общения учителя, порой испытывают трудности в приложении усилий в учебе. На фоне этого эмоциональная сфера ребенка не развивается, так как в ней присутствуют нарочито созданные положительные эмоции, яркие краски.</w:t>
            </w:r>
          </w:p>
          <w:p w:rsidR="00D94B4C" w:rsidRPr="004F6BAD" w:rsidRDefault="00055444" w:rsidP="00055444">
            <w:pPr>
              <w:pStyle w:val="aa"/>
              <w:shd w:val="clear" w:color="auto" w:fill="FFFFFF"/>
              <w:spacing w:before="0" w:beforeAutospacing="0" w:after="107" w:afterAutospacing="0"/>
              <w:jc w:val="both"/>
              <w:rPr>
                <w:rFonts w:asciiTheme="minorHAnsi" w:hAnsiTheme="minorHAnsi" w:cs="Arial"/>
                <w:sz w:val="28"/>
                <w:szCs w:val="28"/>
              </w:rPr>
            </w:pPr>
            <w:r w:rsidRPr="004F6BAD">
              <w:rPr>
                <w:rFonts w:asciiTheme="minorHAnsi" w:hAnsiTheme="minorHAnsi" w:cs="Arial"/>
                <w:b/>
                <w:sz w:val="28"/>
                <w:szCs w:val="28"/>
                <w:u w:val="single"/>
              </w:rPr>
              <w:t xml:space="preserve">   </w:t>
            </w:r>
            <w:r w:rsidR="00D94B4C" w:rsidRPr="004F6BAD">
              <w:rPr>
                <w:rFonts w:asciiTheme="minorHAnsi" w:hAnsiTheme="minorHAnsi" w:cs="Arial"/>
                <w:b/>
                <w:sz w:val="28"/>
                <w:szCs w:val="28"/>
                <w:u w:val="single"/>
              </w:rPr>
              <w:t>Общение-дистанция</w:t>
            </w:r>
            <w:r w:rsidR="00D94B4C" w:rsidRPr="004F6BAD">
              <w:rPr>
                <w:rFonts w:asciiTheme="minorHAnsi" w:hAnsiTheme="minorHAnsi" w:cs="Arial"/>
                <w:sz w:val="28"/>
                <w:szCs w:val="28"/>
              </w:rPr>
              <w:t>. Превращение «дистанционного показателя» в доминанту педагогического общения резко снижает общий творческий уровень совместной работы педагога и учащихся, развивает в детях неуверенность, эмоциональную заторможенность.</w:t>
            </w:r>
          </w:p>
          <w:p w:rsidR="00D94B4C" w:rsidRPr="004F6BAD" w:rsidRDefault="00055444" w:rsidP="00055444">
            <w:pPr>
              <w:pStyle w:val="aa"/>
              <w:shd w:val="clear" w:color="auto" w:fill="FFFFFF"/>
              <w:spacing w:before="0" w:beforeAutospacing="0" w:after="107" w:afterAutospacing="0"/>
              <w:rPr>
                <w:rFonts w:asciiTheme="minorHAnsi" w:hAnsiTheme="minorHAnsi" w:cs="Arial"/>
                <w:sz w:val="28"/>
                <w:szCs w:val="28"/>
              </w:rPr>
            </w:pPr>
            <w:r>
              <w:rPr>
                <w:rFonts w:asciiTheme="minorHAnsi" w:hAnsiTheme="minorHAnsi" w:cs="Arial"/>
                <w:b/>
                <w:color w:val="4E4E4E"/>
                <w:sz w:val="28"/>
                <w:szCs w:val="28"/>
                <w:u w:val="single"/>
              </w:rPr>
              <w:t xml:space="preserve">   </w:t>
            </w:r>
            <w:r w:rsidR="00D94B4C" w:rsidRPr="004F6BAD">
              <w:rPr>
                <w:rFonts w:asciiTheme="minorHAnsi" w:hAnsiTheme="minorHAnsi" w:cs="Arial"/>
                <w:b/>
                <w:sz w:val="28"/>
                <w:szCs w:val="28"/>
                <w:u w:val="single"/>
              </w:rPr>
              <w:t>Общение-устрашение</w:t>
            </w:r>
            <w:r w:rsidR="00D94B4C" w:rsidRPr="004F6BAD">
              <w:rPr>
                <w:rFonts w:asciiTheme="minorHAnsi" w:hAnsiTheme="minorHAnsi" w:cs="Arial"/>
                <w:sz w:val="28"/>
                <w:szCs w:val="28"/>
              </w:rPr>
              <w:t xml:space="preserve"> может вызвать в учениках страх, неуверенность, нежелание посещения школы, психические расстройства.</w:t>
            </w:r>
          </w:p>
          <w:p w:rsidR="00D94B4C" w:rsidRPr="004F6BAD" w:rsidRDefault="00D94B4C" w:rsidP="00055444">
            <w:pPr>
              <w:pStyle w:val="aa"/>
              <w:shd w:val="clear" w:color="auto" w:fill="FFFFFF"/>
              <w:spacing w:before="0" w:beforeAutospacing="0" w:after="107" w:afterAutospacing="0"/>
              <w:jc w:val="both"/>
              <w:rPr>
                <w:rFonts w:asciiTheme="minorHAnsi" w:hAnsiTheme="minorHAnsi" w:cs="Arial"/>
                <w:sz w:val="28"/>
                <w:szCs w:val="28"/>
              </w:rPr>
            </w:pPr>
            <w:r w:rsidRPr="004F6BAD">
              <w:rPr>
                <w:rFonts w:asciiTheme="minorHAnsi" w:hAnsiTheme="minorHAnsi" w:cs="Arial"/>
                <w:b/>
                <w:sz w:val="28"/>
                <w:szCs w:val="28"/>
                <w:u w:val="single"/>
              </w:rPr>
              <w:t>Педагогическое общение - заигрывание</w:t>
            </w:r>
            <w:r w:rsidRPr="004F6BAD">
              <w:rPr>
                <w:rFonts w:asciiTheme="minorHAnsi" w:hAnsiTheme="minorHAnsi" w:cs="Arial"/>
                <w:sz w:val="28"/>
                <w:szCs w:val="28"/>
              </w:rPr>
              <w:t xml:space="preserve"> так же бесперспективно для развития эмоциональной сферы детей, так как в конечном результате оно приводит учителя к противоположному общению - запугиванию или авторитарному стилю общения.</w:t>
            </w:r>
          </w:p>
          <w:p w:rsidR="00D94B4C" w:rsidRPr="004F6BAD" w:rsidRDefault="00055444" w:rsidP="00055444">
            <w:pPr>
              <w:pStyle w:val="aa"/>
              <w:shd w:val="clear" w:color="auto" w:fill="FFFFFF"/>
              <w:spacing w:before="0" w:beforeAutospacing="0" w:after="107" w:afterAutospacing="0"/>
              <w:jc w:val="both"/>
              <w:rPr>
                <w:rFonts w:asciiTheme="minorHAnsi" w:hAnsiTheme="minorHAnsi" w:cs="Arial"/>
                <w:sz w:val="28"/>
                <w:szCs w:val="28"/>
              </w:rPr>
            </w:pPr>
            <w:r w:rsidRPr="004F6BAD">
              <w:rPr>
                <w:rFonts w:asciiTheme="minorHAnsi" w:hAnsiTheme="minorHAnsi" w:cs="Arial"/>
                <w:sz w:val="28"/>
                <w:szCs w:val="28"/>
              </w:rPr>
              <w:t xml:space="preserve">   </w:t>
            </w:r>
            <w:r w:rsidR="00D94B4C" w:rsidRPr="004F6BAD">
              <w:rPr>
                <w:rFonts w:asciiTheme="minorHAnsi" w:hAnsiTheme="minorHAnsi" w:cs="Arial"/>
                <w:sz w:val="28"/>
                <w:szCs w:val="28"/>
              </w:rPr>
              <w:t xml:space="preserve">Учение и коллективная деятельность способствуют развитию у детей высших чувств. У </w:t>
            </w:r>
            <w:r w:rsidRPr="004F6BAD">
              <w:rPr>
                <w:rFonts w:asciiTheme="minorHAnsi" w:hAnsiTheme="minorHAnsi" w:cs="Arial"/>
                <w:sz w:val="28"/>
                <w:szCs w:val="28"/>
              </w:rPr>
              <w:t xml:space="preserve">детей </w:t>
            </w:r>
            <w:r w:rsidR="00D94B4C" w:rsidRPr="004F6BAD">
              <w:rPr>
                <w:rFonts w:asciiTheme="minorHAnsi" w:hAnsiTheme="minorHAnsi" w:cs="Arial"/>
                <w:sz w:val="28"/>
                <w:szCs w:val="28"/>
              </w:rPr>
              <w:t xml:space="preserve"> интенсивно формируются такие моральные чувства, как чувство коллективизма, товарищества. Выполнение предметных обязанностей в школьном коллективе, совместная учебная и общественная деятельность, взаимная ответственность друг перед другом и перед классом в целом приводят к тому, что</w:t>
            </w:r>
            <w:r w:rsidRPr="004F6BAD">
              <w:rPr>
                <w:rFonts w:asciiTheme="minorHAnsi" w:hAnsiTheme="minorHAnsi" w:cs="Arial"/>
                <w:sz w:val="28"/>
                <w:szCs w:val="28"/>
              </w:rPr>
              <w:t xml:space="preserve"> у </w:t>
            </w:r>
            <w:r w:rsidR="00D94B4C" w:rsidRPr="004F6BAD">
              <w:rPr>
                <w:rFonts w:asciiTheme="minorHAnsi" w:hAnsiTheme="minorHAnsi" w:cs="Arial"/>
                <w:sz w:val="28"/>
                <w:szCs w:val="28"/>
              </w:rPr>
              <w:t>учащихся накапливается необходимый практический опыт морального поведения в коллективе.</w:t>
            </w:r>
          </w:p>
          <w:p w:rsidR="00D94B4C" w:rsidRPr="004F6BAD" w:rsidRDefault="00055444" w:rsidP="00055444">
            <w:pPr>
              <w:pStyle w:val="aa"/>
              <w:shd w:val="clear" w:color="auto" w:fill="FFFFFF"/>
              <w:spacing w:before="0" w:beforeAutospacing="0" w:after="107" w:afterAutospacing="0"/>
              <w:jc w:val="both"/>
              <w:rPr>
                <w:rFonts w:asciiTheme="minorHAnsi" w:hAnsiTheme="minorHAnsi" w:cs="Arial"/>
                <w:sz w:val="28"/>
                <w:szCs w:val="28"/>
              </w:rPr>
            </w:pPr>
            <w:r w:rsidRPr="004F6BAD">
              <w:rPr>
                <w:rFonts w:asciiTheme="minorHAnsi" w:hAnsiTheme="minorHAnsi" w:cs="Arial"/>
                <w:sz w:val="28"/>
                <w:szCs w:val="28"/>
              </w:rPr>
              <w:t xml:space="preserve">   </w:t>
            </w:r>
            <w:r w:rsidR="00D94B4C" w:rsidRPr="004F6BAD">
              <w:rPr>
                <w:rFonts w:asciiTheme="minorHAnsi" w:hAnsiTheme="minorHAnsi" w:cs="Arial"/>
                <w:sz w:val="28"/>
                <w:szCs w:val="28"/>
              </w:rPr>
              <w:t>Учитель должен стремиться к тому, чтобы ребята обогащались эмоциональными переживаниями, которые имеют положительное жизненное значение. Упражнение эмоций содействует формированию более совершенных отношений человека к окружающему миру, природе, человеческому обществу.</w:t>
            </w:r>
          </w:p>
          <w:p w:rsidR="006E7FAB" w:rsidRDefault="00E664FD" w:rsidP="00BA4044">
            <w:pPr>
              <w:pStyle w:val="aa"/>
              <w:shd w:val="clear" w:color="auto" w:fill="FFFFFF"/>
              <w:spacing w:before="0" w:beforeAutospacing="0" w:after="107" w:afterAutospacing="0"/>
              <w:jc w:val="center"/>
              <w:rPr>
                <w:rFonts w:asciiTheme="minorHAnsi" w:hAnsiTheme="minorHAnsi"/>
                <w:b/>
                <w:color w:val="C00000"/>
                <w:sz w:val="28"/>
                <w:szCs w:val="28"/>
              </w:rPr>
            </w:pPr>
            <w:r>
              <w:rPr>
                <w:rFonts w:asciiTheme="minorHAnsi" w:hAnsiTheme="minorHAnsi"/>
                <w:b/>
                <w:color w:val="C00000"/>
                <w:sz w:val="28"/>
                <w:szCs w:val="28"/>
              </w:rPr>
              <w:t>СТИЛЬ ВЗАИМООТНОШЕНИЙ ПЕДАГОГА С ДЕТЬМИ, КАК УСЛОВИЕ УСПЕШНОГО ДОСТИЖЕНИЯ ОБРАЗОВАТЕЛЬНЫХ РЕЗУЛЬТАТОВ</w:t>
            </w:r>
          </w:p>
          <w:p w:rsidR="00471568" w:rsidRPr="00E664FD" w:rsidRDefault="009A3A9E" w:rsidP="009A3A9E">
            <w:pPr>
              <w:pStyle w:val="aa"/>
              <w:shd w:val="clear" w:color="auto" w:fill="FFFFFF"/>
              <w:spacing w:before="0" w:beforeAutospacing="0" w:after="107" w:afterAutospacing="0"/>
              <w:jc w:val="both"/>
              <w:rPr>
                <w:rFonts w:asciiTheme="minorHAnsi" w:hAnsiTheme="minorHAnsi" w:cs="Helvetica"/>
                <w:color w:val="333333"/>
                <w:sz w:val="28"/>
                <w:szCs w:val="28"/>
              </w:rPr>
            </w:pPr>
            <w:r>
              <w:rPr>
                <w:rFonts w:asciiTheme="minorHAnsi" w:hAnsiTheme="minorHAnsi" w:cs="Helvetica"/>
                <w:color w:val="333333"/>
                <w:sz w:val="28"/>
                <w:szCs w:val="28"/>
              </w:rPr>
              <w:t xml:space="preserve">   </w:t>
            </w:r>
            <w:r w:rsidR="00471568" w:rsidRPr="00E664FD">
              <w:rPr>
                <w:rFonts w:asciiTheme="minorHAnsi" w:hAnsiTheme="minorHAnsi" w:cs="Helvetica"/>
                <w:color w:val="333333"/>
                <w:sz w:val="28"/>
                <w:szCs w:val="28"/>
              </w:rPr>
              <w:t>Бодалев А.А. считал, что одним из факторов, влияющих на достижение образовательных результатов, является стиль общения, присущий учителю. Стиль педагогического руководства можно определить как приемы воспитательного воздействия, проявляющиеся в типичном наборе требований.</w:t>
            </w:r>
          </w:p>
          <w:p w:rsidR="00471568" w:rsidRPr="00E664FD" w:rsidRDefault="009A3A9E" w:rsidP="009A3A9E">
            <w:pPr>
              <w:pStyle w:val="aa"/>
              <w:shd w:val="clear" w:color="auto" w:fill="FFFFFF"/>
              <w:spacing w:before="0" w:beforeAutospacing="0" w:after="107" w:afterAutospacing="0"/>
              <w:jc w:val="both"/>
              <w:rPr>
                <w:rFonts w:asciiTheme="minorHAnsi" w:hAnsiTheme="minorHAnsi" w:cs="Helvetica"/>
                <w:color w:val="333333"/>
                <w:sz w:val="28"/>
                <w:szCs w:val="28"/>
              </w:rPr>
            </w:pPr>
            <w:r>
              <w:rPr>
                <w:rFonts w:asciiTheme="minorHAnsi" w:hAnsiTheme="minorHAnsi" w:cs="Helvetica"/>
                <w:color w:val="333333"/>
                <w:sz w:val="28"/>
                <w:szCs w:val="28"/>
              </w:rPr>
              <w:t xml:space="preserve">   </w:t>
            </w:r>
            <w:r w:rsidR="00471568" w:rsidRPr="00E664FD">
              <w:rPr>
                <w:rFonts w:asciiTheme="minorHAnsi" w:hAnsiTheme="minorHAnsi" w:cs="Helvetica"/>
                <w:color w:val="333333"/>
                <w:sz w:val="28"/>
                <w:szCs w:val="28"/>
              </w:rPr>
              <w:t>Актуальность изучаемой проблемы заключается в том, что в данное время в школе все больше и больше появляются разногласия между учениками и учителями. Все больше и больше происходит столкновение взглядов и интересов учеников и учителей. В результате этого дети с меньшей охотой и интересом хотят идти в школу, падает уровень эффективности обучения, снижается успеваемость по определенным предметам. А то, как влияет стиль педагогического общения на эти проблемы, учителя не видят или не хотят видеть. Заняв одну позицию и выбрав одну модель поведения, они стараются придерживаться ее в дальнейшем, не смотря на последствия. Но если бы мы могли иметь представление о том, какому стилю педагогического общения присуще то или иное поведение в определенной ситуации, то можно было бы избежать конфликтов, хотя бы некоторых из них. [4. Бодалев А.А.]</w:t>
            </w:r>
          </w:p>
          <w:p w:rsidR="00471568" w:rsidRPr="00E664FD" w:rsidRDefault="009A3A9E" w:rsidP="009A3A9E">
            <w:pPr>
              <w:pStyle w:val="aa"/>
              <w:shd w:val="clear" w:color="auto" w:fill="FFFFFF"/>
              <w:spacing w:before="0" w:beforeAutospacing="0" w:after="107" w:afterAutospacing="0"/>
              <w:jc w:val="both"/>
              <w:rPr>
                <w:rFonts w:asciiTheme="minorHAnsi" w:hAnsiTheme="minorHAnsi" w:cs="Helvetica"/>
                <w:color w:val="333333"/>
                <w:sz w:val="28"/>
                <w:szCs w:val="28"/>
              </w:rPr>
            </w:pPr>
            <w:r>
              <w:rPr>
                <w:rFonts w:asciiTheme="minorHAnsi" w:hAnsiTheme="minorHAnsi" w:cs="Helvetica"/>
                <w:color w:val="333333"/>
                <w:sz w:val="28"/>
                <w:szCs w:val="28"/>
              </w:rPr>
              <w:t xml:space="preserve">   </w:t>
            </w:r>
            <w:r w:rsidR="00471568" w:rsidRPr="00E664FD">
              <w:rPr>
                <w:rFonts w:asciiTheme="minorHAnsi" w:hAnsiTheme="minorHAnsi" w:cs="Helvetica"/>
                <w:color w:val="333333"/>
                <w:sz w:val="28"/>
                <w:szCs w:val="28"/>
              </w:rPr>
              <w:t>Чаще всего в педагогической практике наблюдается сочетание стилей в той или иной пропорции, когда доминирует один из них. А от стиля педагогической деятельности так же зависит и общение между учителем и учащимися, что является неотъемлемой частью всего процесса обучения. Поэтому так важно знать, какой же стиль педагогического общения распространен сейчас в большей степени как каждый из стилей общения влияет на результат обучения.[8. Куприянов Б.В.]</w:t>
            </w:r>
          </w:p>
          <w:p w:rsidR="00471568" w:rsidRPr="00E664FD" w:rsidRDefault="009A3A9E" w:rsidP="009A3A9E">
            <w:pPr>
              <w:pStyle w:val="aa"/>
              <w:shd w:val="clear" w:color="auto" w:fill="FFFFFF"/>
              <w:spacing w:before="0" w:beforeAutospacing="0" w:after="107" w:afterAutospacing="0"/>
              <w:jc w:val="both"/>
              <w:rPr>
                <w:rFonts w:asciiTheme="minorHAnsi" w:hAnsiTheme="minorHAnsi" w:cs="Helvetica"/>
                <w:color w:val="333333"/>
                <w:sz w:val="28"/>
                <w:szCs w:val="28"/>
              </w:rPr>
            </w:pPr>
            <w:r>
              <w:rPr>
                <w:rFonts w:asciiTheme="minorHAnsi" w:hAnsiTheme="minorHAnsi" w:cs="Helvetica"/>
                <w:color w:val="333333"/>
                <w:sz w:val="28"/>
                <w:szCs w:val="28"/>
              </w:rPr>
              <w:t xml:space="preserve">   </w:t>
            </w:r>
            <w:r w:rsidR="00471568" w:rsidRPr="00E664FD">
              <w:rPr>
                <w:rFonts w:asciiTheme="minorHAnsi" w:hAnsiTheme="minorHAnsi" w:cs="Helvetica"/>
                <w:color w:val="333333"/>
                <w:sz w:val="28"/>
                <w:szCs w:val="28"/>
              </w:rPr>
              <w:t xml:space="preserve">Для достижения метапредметных результатов наиболее подходящим является совокупность </w:t>
            </w:r>
            <w:r w:rsidR="00471568" w:rsidRPr="009A3A9E">
              <w:rPr>
                <w:rFonts w:asciiTheme="minorHAnsi" w:hAnsiTheme="minorHAnsi" w:cs="Helvetica"/>
                <w:b/>
                <w:color w:val="333333"/>
                <w:sz w:val="28"/>
                <w:szCs w:val="28"/>
              </w:rPr>
              <w:t>демократического и либерального стилей</w:t>
            </w:r>
            <w:r w:rsidR="00471568" w:rsidRPr="00E664FD">
              <w:rPr>
                <w:rFonts w:asciiTheme="minorHAnsi" w:hAnsiTheme="minorHAnsi" w:cs="Helvetica"/>
                <w:color w:val="333333"/>
                <w:sz w:val="28"/>
                <w:szCs w:val="28"/>
              </w:rPr>
              <w:t xml:space="preserve">. В этом смешанном стиле поведение учителя характеризуется отсутствием похвалы и порицаний. Учитель пускает дело на самотек, переоценивает возможности детей. Однако такой </w:t>
            </w:r>
            <w:r>
              <w:rPr>
                <w:rFonts w:asciiTheme="minorHAnsi" w:hAnsiTheme="minorHAnsi" w:cs="Helvetica"/>
                <w:color w:val="333333"/>
                <w:sz w:val="28"/>
                <w:szCs w:val="28"/>
              </w:rPr>
              <w:t>учитель</w:t>
            </w:r>
            <w:r w:rsidR="00471568" w:rsidRPr="00E664FD">
              <w:rPr>
                <w:rFonts w:asciiTheme="minorHAnsi" w:hAnsiTheme="minorHAnsi" w:cs="Helvetica"/>
                <w:color w:val="333333"/>
                <w:sz w:val="28"/>
                <w:szCs w:val="28"/>
              </w:rPr>
              <w:t xml:space="preserve"> стремится ни с кем не портить отношений, в поведении ласков и доброжелателен со всеми. Воспринимает своих </w:t>
            </w:r>
            <w:r>
              <w:rPr>
                <w:rFonts w:asciiTheme="minorHAnsi" w:hAnsiTheme="minorHAnsi" w:cs="Helvetica"/>
                <w:color w:val="333333"/>
                <w:sz w:val="28"/>
                <w:szCs w:val="28"/>
              </w:rPr>
              <w:t>учеников</w:t>
            </w:r>
            <w:r w:rsidR="00471568" w:rsidRPr="00E664FD">
              <w:rPr>
                <w:rFonts w:asciiTheme="minorHAnsi" w:hAnsiTheme="minorHAnsi" w:cs="Helvetica"/>
                <w:color w:val="333333"/>
                <w:sz w:val="28"/>
                <w:szCs w:val="28"/>
              </w:rPr>
              <w:t xml:space="preserve"> как инициативных, самостоятельных, общительных, правдивых. Так же учитель формирует дружественное взаимопонимание между собой и воспитанником, вызывает у детей положительные эмоции, уверенность в себе, дает понимание ценности сотрудничества в совместной деятельности. Это способствует формированию познавательных и регулятивных универсальных учебных действий. Дети самостоятельно выделяют и формулируют познавательную цель, ставят и формулируют проблемы творческого и поискового характера. Учитель лишь вносит дополнения или корректирует план и способы действия в случае расхождения ожидаемого результата.</w:t>
            </w:r>
          </w:p>
          <w:p w:rsidR="00471568" w:rsidRPr="00E664FD" w:rsidRDefault="009A3A9E" w:rsidP="009A3A9E">
            <w:pPr>
              <w:pStyle w:val="aa"/>
              <w:shd w:val="clear" w:color="auto" w:fill="FFFFFF"/>
              <w:spacing w:before="0" w:beforeAutospacing="0" w:after="107" w:afterAutospacing="0"/>
              <w:jc w:val="both"/>
              <w:rPr>
                <w:rFonts w:asciiTheme="minorHAnsi" w:hAnsiTheme="minorHAnsi" w:cs="Helvetica"/>
                <w:color w:val="333333"/>
                <w:sz w:val="28"/>
                <w:szCs w:val="28"/>
              </w:rPr>
            </w:pPr>
            <w:r>
              <w:rPr>
                <w:rFonts w:asciiTheme="minorHAnsi" w:hAnsiTheme="minorHAnsi" w:cs="Helvetica"/>
                <w:color w:val="333333"/>
                <w:sz w:val="28"/>
                <w:szCs w:val="28"/>
              </w:rPr>
              <w:t xml:space="preserve">   </w:t>
            </w:r>
            <w:r w:rsidR="00471568" w:rsidRPr="00E664FD">
              <w:rPr>
                <w:rFonts w:asciiTheme="minorHAnsi" w:hAnsiTheme="minorHAnsi" w:cs="Helvetica"/>
                <w:color w:val="333333"/>
                <w:sz w:val="28"/>
                <w:szCs w:val="28"/>
              </w:rPr>
              <w:t>Для достижения личностных результатов наиболее эффективным и оптимальным считается демократический стиль взаимодействия. Учитель, выстраивающий отношения с детьми на демократической основе, характеризуется широким контактом с воспитанниками, проявляет доверие и уважение к ним. Стремится наладить эмоциональный контакт с ребенком, не подавляет строгостью и наказанием. В общении с детьми преобладают положительные оценки. Педагог испытывает потребность в обратной связи от детей в том, как ими воспринимаются те или иные формы совместной деятельности; умеет признавать допущенные ошибки. В своей работе такой педагог стимулирует умственную активность и мотивацию достижения в познавательной деятельности. У детей формируются личностные, коммуникативные и познавательные универсальные учебные действия. Дети вместе с учителем участвуют в обсуждении проблем, с полнотой и точностью выражают свои мысли. Ученики устанавливают связь между учебной деятельностью и ее мотивом, т.е. ученик находит ответ на вопрос «Какое значение, смысл имеет для меня учение?».</w:t>
            </w:r>
          </w:p>
          <w:p w:rsidR="00471568" w:rsidRPr="00E664FD" w:rsidRDefault="009A3A9E" w:rsidP="009A3A9E">
            <w:pPr>
              <w:pStyle w:val="aa"/>
              <w:shd w:val="clear" w:color="auto" w:fill="FFFFFF"/>
              <w:spacing w:before="0" w:beforeAutospacing="0" w:after="107" w:afterAutospacing="0"/>
              <w:jc w:val="both"/>
              <w:rPr>
                <w:rFonts w:asciiTheme="minorHAnsi" w:hAnsiTheme="minorHAnsi" w:cs="Helvetica"/>
                <w:color w:val="333333"/>
                <w:sz w:val="28"/>
                <w:szCs w:val="28"/>
              </w:rPr>
            </w:pPr>
            <w:r>
              <w:rPr>
                <w:rFonts w:asciiTheme="minorHAnsi" w:hAnsiTheme="minorHAnsi" w:cs="Helvetica"/>
                <w:color w:val="333333"/>
                <w:sz w:val="28"/>
                <w:szCs w:val="28"/>
              </w:rPr>
              <w:t xml:space="preserve">   </w:t>
            </w:r>
            <w:r w:rsidR="00471568" w:rsidRPr="00E664FD">
              <w:rPr>
                <w:rFonts w:asciiTheme="minorHAnsi" w:hAnsiTheme="minorHAnsi" w:cs="Helvetica"/>
                <w:color w:val="333333"/>
                <w:sz w:val="28"/>
                <w:szCs w:val="28"/>
              </w:rPr>
              <w:t>Для достижения предметных результатов наиболее подходящим является авторитарный стиль общения. Учитель с данным стилем общения ожидает только послушания. Значительно чаще педагог используют запреты и ограничения в отношении детей, злоупотребляет отрицательными оценками. Строгость и наказание - основные педагогические средства. Педагог убежден в том, что, ломая детей и добиваясь от них максимальных результатов здесь и сейчас, они скорее могут достигнуть желаемых целей. Но в тоже время учитель глубоко понимает школьников, понимает цели и мотивы их поведения. Педагог стимулирует учащихся к творчеству, инициативе, организует условия для самореализации, что создает возможности для взаимной работы педагога и школьников. У учащихся формируются регулятивные и познавательные универсальные учебные действия. Учитель ставит перед детьми учебную задачу, дети находят способы и информацию для ее решения. Учитель помогает работать детям с найденной информацией, структурировать полученные знания.</w:t>
            </w:r>
          </w:p>
          <w:p w:rsidR="00471568" w:rsidRPr="00E664FD" w:rsidRDefault="009A3A9E" w:rsidP="009A3A9E">
            <w:pPr>
              <w:pStyle w:val="aa"/>
              <w:shd w:val="clear" w:color="auto" w:fill="FFFFFF"/>
              <w:spacing w:before="0" w:beforeAutospacing="0" w:after="107" w:afterAutospacing="0"/>
              <w:jc w:val="both"/>
              <w:rPr>
                <w:rFonts w:asciiTheme="minorHAnsi" w:hAnsiTheme="minorHAnsi" w:cs="Helvetica"/>
                <w:color w:val="333333"/>
                <w:sz w:val="28"/>
                <w:szCs w:val="28"/>
              </w:rPr>
            </w:pPr>
            <w:r>
              <w:rPr>
                <w:rFonts w:asciiTheme="minorHAnsi" w:hAnsiTheme="minorHAnsi" w:cs="Helvetica"/>
                <w:color w:val="333333"/>
                <w:sz w:val="28"/>
                <w:szCs w:val="28"/>
              </w:rPr>
              <w:t xml:space="preserve">   </w:t>
            </w:r>
            <w:r w:rsidR="00471568" w:rsidRPr="00E664FD">
              <w:rPr>
                <w:rFonts w:asciiTheme="minorHAnsi" w:hAnsiTheme="minorHAnsi" w:cs="Helvetica"/>
                <w:color w:val="333333"/>
                <w:sz w:val="28"/>
                <w:szCs w:val="28"/>
              </w:rPr>
              <w:t>Наиболее эффективным в педагогическом общении, в большинстве случаев, оказывается демократический стиль. Следствием его применения является повышение интереса к работе, позитивная внутренняя мотивация деятельности, повышение групповой сплоченности, появление чувства гордости общими успехами, взаимопомощи и дружелюбия во взаимоотношениях. [10. Леонтьев А.А.]</w:t>
            </w:r>
          </w:p>
          <w:p w:rsidR="00471568" w:rsidRPr="00E664FD" w:rsidRDefault="00471568" w:rsidP="009A3A9E">
            <w:pPr>
              <w:pStyle w:val="aa"/>
              <w:shd w:val="clear" w:color="auto" w:fill="FFFFFF"/>
              <w:spacing w:before="0" w:beforeAutospacing="0" w:after="107" w:afterAutospacing="0"/>
              <w:jc w:val="both"/>
              <w:rPr>
                <w:rFonts w:asciiTheme="minorHAnsi" w:hAnsiTheme="minorHAnsi" w:cs="Helvetica"/>
                <w:color w:val="333333"/>
                <w:sz w:val="28"/>
                <w:szCs w:val="28"/>
              </w:rPr>
            </w:pPr>
            <w:r w:rsidRPr="00E664FD">
              <w:rPr>
                <w:rFonts w:asciiTheme="minorHAnsi" w:hAnsiTheme="minorHAnsi" w:cs="Helvetica"/>
                <w:color w:val="333333"/>
                <w:sz w:val="28"/>
                <w:szCs w:val="28"/>
              </w:rPr>
              <w:t>Педагог не может абсолютно исключить из своего арсенала некоторые частные приемы авторитарного стиля общения. Как показали исследования, они оказываются иногда достаточно эффективными, особенно при работе с классами и отдельными учащимися относительно низкого уровня социально-психологического и личностного развития. Но и в этом случае педагог должен быть в целом ориентирован на демократический стиль общения, диалог и сотрудничество с учащимися, так как этот стиль общения позволяет максимально реализовать личностно-развивающую стратегию педагогического взаимодействия. [7. Коротаев А.А., Тамбовцева Т.С]</w:t>
            </w:r>
          </w:p>
          <w:p w:rsidR="00471568" w:rsidRPr="009A3A9E" w:rsidRDefault="00471568" w:rsidP="00471568">
            <w:pPr>
              <w:pStyle w:val="aa"/>
              <w:shd w:val="clear" w:color="auto" w:fill="FFFFFF"/>
              <w:spacing w:before="0" w:beforeAutospacing="0" w:after="107" w:afterAutospacing="0"/>
              <w:rPr>
                <w:rFonts w:asciiTheme="minorHAnsi" w:hAnsiTheme="minorHAnsi" w:cs="Helvetica"/>
                <w:b/>
                <w:color w:val="333333"/>
                <w:sz w:val="28"/>
                <w:szCs w:val="28"/>
              </w:rPr>
            </w:pPr>
            <w:r w:rsidRPr="009A3A9E">
              <w:rPr>
                <w:rFonts w:asciiTheme="minorHAnsi" w:hAnsiTheme="minorHAnsi" w:cs="Helvetica"/>
                <w:b/>
                <w:color w:val="333333"/>
                <w:sz w:val="28"/>
                <w:szCs w:val="28"/>
              </w:rPr>
              <w:t xml:space="preserve">Выводы </w:t>
            </w:r>
            <w:r w:rsidR="009A3A9E" w:rsidRPr="009A3A9E">
              <w:rPr>
                <w:rFonts w:asciiTheme="minorHAnsi" w:hAnsiTheme="minorHAnsi" w:cs="Helvetica"/>
                <w:b/>
                <w:color w:val="333333"/>
                <w:sz w:val="28"/>
                <w:szCs w:val="28"/>
              </w:rPr>
              <w:t>:</w:t>
            </w:r>
          </w:p>
          <w:p w:rsidR="00471568" w:rsidRPr="009A3A9E" w:rsidRDefault="009A3A9E" w:rsidP="009A3A9E">
            <w:pPr>
              <w:pStyle w:val="aa"/>
              <w:shd w:val="clear" w:color="auto" w:fill="FFFFFF"/>
              <w:spacing w:before="0" w:beforeAutospacing="0" w:after="107" w:afterAutospacing="0"/>
              <w:jc w:val="both"/>
              <w:rPr>
                <w:rFonts w:asciiTheme="minorHAnsi" w:hAnsiTheme="minorHAnsi" w:cs="Helvetica"/>
                <w:sz w:val="28"/>
                <w:szCs w:val="28"/>
              </w:rPr>
            </w:pPr>
            <w:r w:rsidRPr="009A3A9E">
              <w:rPr>
                <w:rFonts w:asciiTheme="minorHAnsi" w:hAnsiTheme="minorHAnsi" w:cs="Helvetica"/>
                <w:sz w:val="28"/>
                <w:szCs w:val="28"/>
              </w:rPr>
              <w:t>в</w:t>
            </w:r>
            <w:r w:rsidR="00471568" w:rsidRPr="009A3A9E">
              <w:rPr>
                <w:rFonts w:asciiTheme="minorHAnsi" w:hAnsiTheme="minorHAnsi" w:cs="Helvetica"/>
                <w:sz w:val="28"/>
                <w:szCs w:val="28"/>
              </w:rPr>
              <w:t xml:space="preserve"> результате проведённого теоретического анализа стилей руководства учебной группой и их влияния на достижение образовательных результатов можно сделать следующие выводы:</w:t>
            </w:r>
          </w:p>
          <w:p w:rsidR="00471568" w:rsidRPr="009A3A9E" w:rsidRDefault="00471568" w:rsidP="009A3A9E">
            <w:pPr>
              <w:pStyle w:val="aa"/>
              <w:shd w:val="clear" w:color="auto" w:fill="FFFFFF"/>
              <w:spacing w:before="0" w:beforeAutospacing="0" w:after="107" w:afterAutospacing="0"/>
              <w:jc w:val="both"/>
              <w:rPr>
                <w:rFonts w:asciiTheme="minorHAnsi" w:hAnsiTheme="minorHAnsi" w:cs="Helvetica"/>
                <w:sz w:val="28"/>
                <w:szCs w:val="28"/>
              </w:rPr>
            </w:pPr>
            <w:r w:rsidRPr="009A3A9E">
              <w:rPr>
                <w:rFonts w:asciiTheme="minorHAnsi" w:hAnsiTheme="minorHAnsi" w:cs="Helvetica"/>
                <w:sz w:val="28"/>
                <w:szCs w:val="28"/>
              </w:rPr>
              <w:t>1. Сущностью педагогического взаимодействия является прямое или косвенное воздействие субъектов этого процесса друг на друга, порождающее их взаимную связь.</w:t>
            </w:r>
          </w:p>
          <w:p w:rsidR="00471568" w:rsidRPr="009A3A9E" w:rsidRDefault="00471568" w:rsidP="009A3A9E">
            <w:pPr>
              <w:pStyle w:val="aa"/>
              <w:shd w:val="clear" w:color="auto" w:fill="FFFFFF"/>
              <w:spacing w:before="0" w:beforeAutospacing="0" w:after="107" w:afterAutospacing="0"/>
              <w:jc w:val="both"/>
              <w:rPr>
                <w:rFonts w:asciiTheme="minorHAnsi" w:hAnsiTheme="minorHAnsi" w:cs="Helvetica"/>
                <w:sz w:val="28"/>
                <w:szCs w:val="28"/>
              </w:rPr>
            </w:pPr>
            <w:r w:rsidRPr="009A3A9E">
              <w:rPr>
                <w:rFonts w:asciiTheme="minorHAnsi" w:hAnsiTheme="minorHAnsi" w:cs="Helvetica"/>
                <w:sz w:val="28"/>
                <w:szCs w:val="28"/>
              </w:rPr>
              <w:t>2. Важнейшей характеристикой личностной стороны педагогического взаимодействия является возможность воздействовать друг на друга и производить реальные преобразования не только в познавательной, эмоционально-волевой, но и в личностной сфере.</w:t>
            </w:r>
          </w:p>
          <w:p w:rsidR="00471568" w:rsidRPr="009A3A9E" w:rsidRDefault="00471568" w:rsidP="009A3A9E">
            <w:pPr>
              <w:pStyle w:val="aa"/>
              <w:shd w:val="clear" w:color="auto" w:fill="FFFFFF"/>
              <w:spacing w:before="0" w:beforeAutospacing="0" w:after="107" w:afterAutospacing="0"/>
              <w:jc w:val="both"/>
              <w:rPr>
                <w:rFonts w:asciiTheme="minorHAnsi" w:hAnsiTheme="minorHAnsi" w:cs="Helvetica"/>
                <w:sz w:val="28"/>
                <w:szCs w:val="28"/>
              </w:rPr>
            </w:pPr>
            <w:r w:rsidRPr="009A3A9E">
              <w:rPr>
                <w:rFonts w:asciiTheme="minorHAnsi" w:hAnsiTheme="minorHAnsi" w:cs="Helvetica"/>
                <w:sz w:val="28"/>
                <w:szCs w:val="28"/>
              </w:rPr>
              <w:t>3. Педагогическое взаимодействие имеет две стороны: функционально-ролевую и личностную, т.е. педагог и ученики воспринимают в процессе взаимодействия, с одной стороны, функции и роли друг друга, а с другой - индивидуальные, личностные качества.</w:t>
            </w:r>
          </w:p>
          <w:p w:rsidR="00471568" w:rsidRPr="009A3A9E" w:rsidRDefault="00471568" w:rsidP="009A3A9E">
            <w:pPr>
              <w:pStyle w:val="aa"/>
              <w:shd w:val="clear" w:color="auto" w:fill="FFFFFF"/>
              <w:spacing w:before="0" w:beforeAutospacing="0" w:after="107" w:afterAutospacing="0"/>
              <w:jc w:val="both"/>
              <w:rPr>
                <w:rFonts w:asciiTheme="minorHAnsi" w:hAnsiTheme="minorHAnsi" w:cs="Helvetica"/>
                <w:sz w:val="28"/>
                <w:szCs w:val="28"/>
              </w:rPr>
            </w:pPr>
            <w:r w:rsidRPr="009A3A9E">
              <w:rPr>
                <w:rFonts w:asciiTheme="minorHAnsi" w:hAnsiTheme="minorHAnsi" w:cs="Helvetica"/>
                <w:sz w:val="28"/>
                <w:szCs w:val="28"/>
              </w:rPr>
              <w:t>4. В педагогической науке выделяют два вида взаимодействия педагога и ребенка: субъектно-объектное и субъектно-субъектное.</w:t>
            </w:r>
          </w:p>
          <w:p w:rsidR="00471568" w:rsidRPr="009A3A9E" w:rsidRDefault="00471568" w:rsidP="009A3A9E">
            <w:pPr>
              <w:pStyle w:val="aa"/>
              <w:shd w:val="clear" w:color="auto" w:fill="FFFFFF"/>
              <w:spacing w:before="0" w:beforeAutospacing="0" w:after="107" w:afterAutospacing="0"/>
              <w:jc w:val="both"/>
              <w:rPr>
                <w:rFonts w:asciiTheme="minorHAnsi" w:hAnsiTheme="minorHAnsi" w:cs="Helvetica"/>
                <w:sz w:val="28"/>
                <w:szCs w:val="28"/>
              </w:rPr>
            </w:pPr>
            <w:r w:rsidRPr="009A3A9E">
              <w:rPr>
                <w:rFonts w:asciiTheme="minorHAnsi" w:hAnsiTheme="minorHAnsi" w:cs="Helvetica"/>
                <w:sz w:val="28"/>
                <w:szCs w:val="28"/>
              </w:rPr>
              <w:t>6. В ходе педагогической деятельности возникает особое общение между педагогом и ребенком. Характеристикой педагогического общения является его стиль - индивидуально-типологические особенности социально-психологического взаимодействия педагога и обучающихся.</w:t>
            </w:r>
          </w:p>
          <w:p w:rsidR="00471568" w:rsidRPr="009A3A9E" w:rsidRDefault="00471568" w:rsidP="009A3A9E">
            <w:pPr>
              <w:pStyle w:val="aa"/>
              <w:shd w:val="clear" w:color="auto" w:fill="FFFFFF"/>
              <w:spacing w:before="0" w:beforeAutospacing="0" w:after="107" w:afterAutospacing="0"/>
              <w:jc w:val="both"/>
              <w:rPr>
                <w:rFonts w:asciiTheme="minorHAnsi" w:hAnsiTheme="minorHAnsi" w:cs="Helvetica"/>
                <w:sz w:val="28"/>
                <w:szCs w:val="28"/>
              </w:rPr>
            </w:pPr>
            <w:r w:rsidRPr="009A3A9E">
              <w:rPr>
                <w:rFonts w:asciiTheme="minorHAnsi" w:hAnsiTheme="minorHAnsi" w:cs="Helvetica"/>
                <w:sz w:val="28"/>
                <w:szCs w:val="28"/>
              </w:rPr>
              <w:t>7. Общепринятой классификацией стилей педагогического общения является их деление на авторитарный, демократический и попустительский. Среди стилей педагогического общения выделяют общение, основанное на увлеченности совместной творческой деятельностью педагогов и учащихся; общение, в основе которого лежит дружеское расположение; общение-дистанция; общение-устрашение; общение-заигрывание.</w:t>
            </w:r>
          </w:p>
          <w:p w:rsidR="00471568" w:rsidRPr="009A3A9E" w:rsidRDefault="00471568" w:rsidP="009A3A9E">
            <w:pPr>
              <w:pStyle w:val="aa"/>
              <w:shd w:val="clear" w:color="auto" w:fill="FFFFFF"/>
              <w:spacing w:before="0" w:beforeAutospacing="0" w:after="107" w:afterAutospacing="0"/>
              <w:jc w:val="both"/>
              <w:rPr>
                <w:rFonts w:asciiTheme="minorHAnsi" w:hAnsiTheme="minorHAnsi" w:cs="Helvetica"/>
                <w:sz w:val="28"/>
                <w:szCs w:val="28"/>
              </w:rPr>
            </w:pPr>
            <w:r w:rsidRPr="009A3A9E">
              <w:rPr>
                <w:rFonts w:asciiTheme="minorHAnsi" w:hAnsiTheme="minorHAnsi" w:cs="Helvetica"/>
                <w:sz w:val="28"/>
                <w:szCs w:val="28"/>
              </w:rPr>
              <w:t>8. В реальной педагогической практике чаще всего имеют место смешанные стили общения, сочетание стилей в той или иной пропорции, когда доминирует один из них</w:t>
            </w:r>
          </w:p>
          <w:p w:rsidR="00471568" w:rsidRPr="009A3A9E" w:rsidRDefault="00471568" w:rsidP="009A3A9E">
            <w:pPr>
              <w:pStyle w:val="aa"/>
              <w:shd w:val="clear" w:color="auto" w:fill="FFFFFF"/>
              <w:spacing w:before="0" w:beforeAutospacing="0" w:after="107" w:afterAutospacing="0"/>
              <w:jc w:val="both"/>
              <w:rPr>
                <w:rFonts w:asciiTheme="minorHAnsi" w:hAnsiTheme="minorHAnsi" w:cs="Helvetica"/>
                <w:sz w:val="28"/>
                <w:szCs w:val="28"/>
              </w:rPr>
            </w:pPr>
            <w:r w:rsidRPr="009A3A9E">
              <w:rPr>
                <w:rFonts w:asciiTheme="minorHAnsi" w:hAnsiTheme="minorHAnsi" w:cs="Helvetica"/>
                <w:sz w:val="28"/>
                <w:szCs w:val="28"/>
              </w:rPr>
              <w:t>9. Для достижения метапредметных результатов наиболее подходящим является совокупность демократического и либерального стилей.</w:t>
            </w:r>
          </w:p>
          <w:p w:rsidR="00471568" w:rsidRPr="009A3A9E" w:rsidRDefault="00471568" w:rsidP="009A3A9E">
            <w:pPr>
              <w:pStyle w:val="aa"/>
              <w:shd w:val="clear" w:color="auto" w:fill="FFFFFF"/>
              <w:spacing w:before="0" w:beforeAutospacing="0" w:after="107" w:afterAutospacing="0"/>
              <w:jc w:val="both"/>
              <w:rPr>
                <w:rFonts w:asciiTheme="minorHAnsi" w:hAnsiTheme="minorHAnsi" w:cs="Helvetica"/>
                <w:sz w:val="28"/>
                <w:szCs w:val="28"/>
              </w:rPr>
            </w:pPr>
            <w:r w:rsidRPr="009A3A9E">
              <w:rPr>
                <w:rFonts w:asciiTheme="minorHAnsi" w:hAnsiTheme="minorHAnsi" w:cs="Helvetica"/>
                <w:sz w:val="28"/>
                <w:szCs w:val="28"/>
              </w:rPr>
              <w:t>10. Для достижения личностных результатов наиболее эффективным и оптимальным считается демократический стиль взаимодействия.</w:t>
            </w:r>
          </w:p>
          <w:p w:rsidR="00471568" w:rsidRPr="009A3A9E" w:rsidRDefault="00471568" w:rsidP="009A3A9E">
            <w:pPr>
              <w:pStyle w:val="aa"/>
              <w:shd w:val="clear" w:color="auto" w:fill="FFFFFF"/>
              <w:spacing w:before="0" w:beforeAutospacing="0" w:after="107" w:afterAutospacing="0"/>
              <w:jc w:val="both"/>
              <w:rPr>
                <w:rFonts w:asciiTheme="minorHAnsi" w:hAnsiTheme="minorHAnsi" w:cs="Helvetica"/>
                <w:sz w:val="28"/>
                <w:szCs w:val="28"/>
              </w:rPr>
            </w:pPr>
            <w:r w:rsidRPr="009A3A9E">
              <w:rPr>
                <w:rFonts w:asciiTheme="minorHAnsi" w:hAnsiTheme="minorHAnsi" w:cs="Helvetica"/>
                <w:sz w:val="28"/>
                <w:szCs w:val="28"/>
              </w:rPr>
              <w:t>11. Для достижения предметных результатов наиболее подходящим является авторитарный стиль общения.</w:t>
            </w:r>
          </w:p>
          <w:p w:rsidR="00471568" w:rsidRPr="00BA4044" w:rsidRDefault="00471568" w:rsidP="00BA4044">
            <w:pPr>
              <w:pStyle w:val="aa"/>
              <w:shd w:val="clear" w:color="auto" w:fill="FFFFFF"/>
              <w:spacing w:before="0" w:beforeAutospacing="0" w:after="107" w:afterAutospacing="0"/>
              <w:jc w:val="center"/>
              <w:rPr>
                <w:rFonts w:asciiTheme="minorHAnsi" w:hAnsiTheme="minorHAnsi" w:cs="Helvetica"/>
                <w:b/>
                <w:color w:val="C00000"/>
                <w:sz w:val="28"/>
                <w:szCs w:val="28"/>
              </w:rPr>
            </w:pPr>
            <w:r w:rsidRPr="00BA4044">
              <w:rPr>
                <w:rFonts w:asciiTheme="minorHAnsi" w:hAnsiTheme="minorHAnsi" w:cs="Helvetica"/>
                <w:b/>
                <w:color w:val="C00000"/>
                <w:sz w:val="28"/>
                <w:szCs w:val="28"/>
              </w:rPr>
              <w:t>ЗАКЛЮЧЕНИЕ</w:t>
            </w:r>
          </w:p>
          <w:p w:rsidR="00471568" w:rsidRPr="00E664FD" w:rsidRDefault="008F617C" w:rsidP="008F617C">
            <w:pPr>
              <w:pStyle w:val="aa"/>
              <w:shd w:val="clear" w:color="auto" w:fill="FFFFFF"/>
              <w:spacing w:before="0" w:beforeAutospacing="0" w:after="107" w:afterAutospacing="0"/>
              <w:jc w:val="both"/>
              <w:rPr>
                <w:rFonts w:asciiTheme="minorHAnsi" w:hAnsiTheme="minorHAnsi" w:cs="Helvetica"/>
                <w:color w:val="333333"/>
                <w:sz w:val="28"/>
                <w:szCs w:val="28"/>
              </w:rPr>
            </w:pPr>
            <w:r>
              <w:rPr>
                <w:rFonts w:asciiTheme="minorHAnsi" w:hAnsiTheme="minorHAnsi" w:cs="Helvetica"/>
                <w:color w:val="333333"/>
                <w:sz w:val="28"/>
                <w:szCs w:val="28"/>
              </w:rPr>
              <w:t xml:space="preserve">   </w:t>
            </w:r>
            <w:r w:rsidR="00471568" w:rsidRPr="00E664FD">
              <w:rPr>
                <w:rFonts w:asciiTheme="minorHAnsi" w:hAnsiTheme="minorHAnsi" w:cs="Helvetica"/>
                <w:color w:val="333333"/>
                <w:sz w:val="28"/>
                <w:szCs w:val="28"/>
              </w:rPr>
              <w:t>Личность человека формируется в процессе общения с людьми. Если в начальный период жизни человек не волен выбирать для себя людей, которые составляют его непосредственное окружение, то в зрелом возрасте он уже сам в значительной степени может регулировать число и состав лиц, которые его окружают и с которыми он общается. Человек, таким образом, обеспечивает себе со стороны этого окружения определенный поток психологических воздействий.</w:t>
            </w:r>
          </w:p>
          <w:p w:rsidR="00471568" w:rsidRPr="00E664FD" w:rsidRDefault="008F617C" w:rsidP="008F617C">
            <w:pPr>
              <w:pStyle w:val="aa"/>
              <w:shd w:val="clear" w:color="auto" w:fill="FFFFFF"/>
              <w:spacing w:before="0" w:beforeAutospacing="0" w:after="107" w:afterAutospacing="0"/>
              <w:jc w:val="both"/>
              <w:rPr>
                <w:rFonts w:asciiTheme="minorHAnsi" w:hAnsiTheme="minorHAnsi" w:cs="Helvetica"/>
                <w:color w:val="333333"/>
                <w:sz w:val="28"/>
                <w:szCs w:val="28"/>
              </w:rPr>
            </w:pPr>
            <w:r>
              <w:rPr>
                <w:rFonts w:asciiTheme="minorHAnsi" w:hAnsiTheme="minorHAnsi" w:cs="Helvetica"/>
                <w:color w:val="333333"/>
                <w:sz w:val="28"/>
                <w:szCs w:val="28"/>
              </w:rPr>
              <w:t xml:space="preserve">   </w:t>
            </w:r>
            <w:r w:rsidR="00471568" w:rsidRPr="00E664FD">
              <w:rPr>
                <w:rFonts w:asciiTheme="minorHAnsi" w:hAnsiTheme="minorHAnsi" w:cs="Helvetica"/>
                <w:color w:val="333333"/>
                <w:sz w:val="28"/>
                <w:szCs w:val="28"/>
              </w:rPr>
              <w:t>Очевидно, что педагогическое общение как феномен учебно–воспитательного процесса существует столько, сколько существует школа как социальный институт по обучению и воспитанию людей. Везде, где хотя бы один человек начинает взаимодействовать с другим человеком (или группой людей) как учитель – ученик или воспитатель – воспитанник, там непременно возникают проблемы педагогического общения.</w:t>
            </w:r>
          </w:p>
          <w:p w:rsidR="00471568" w:rsidRPr="00E664FD" w:rsidRDefault="008F617C" w:rsidP="008F617C">
            <w:pPr>
              <w:pStyle w:val="aa"/>
              <w:shd w:val="clear" w:color="auto" w:fill="FFFFFF"/>
              <w:spacing w:before="0" w:beforeAutospacing="0" w:after="107" w:afterAutospacing="0"/>
              <w:jc w:val="both"/>
              <w:rPr>
                <w:rFonts w:asciiTheme="minorHAnsi" w:hAnsiTheme="minorHAnsi" w:cs="Helvetica"/>
                <w:color w:val="333333"/>
                <w:sz w:val="28"/>
                <w:szCs w:val="28"/>
              </w:rPr>
            </w:pPr>
            <w:r>
              <w:rPr>
                <w:rFonts w:asciiTheme="minorHAnsi" w:hAnsiTheme="minorHAnsi" w:cs="Helvetica"/>
                <w:color w:val="333333"/>
                <w:sz w:val="28"/>
                <w:szCs w:val="28"/>
              </w:rPr>
              <w:t xml:space="preserve">   </w:t>
            </w:r>
            <w:r w:rsidR="00471568" w:rsidRPr="00E664FD">
              <w:rPr>
                <w:rFonts w:asciiTheme="minorHAnsi" w:hAnsiTheme="minorHAnsi" w:cs="Helvetica"/>
                <w:color w:val="333333"/>
                <w:sz w:val="28"/>
                <w:szCs w:val="28"/>
              </w:rPr>
              <w:t xml:space="preserve">Важной характеристикой педагогического общения является его стиль. Необходимо подчеркнуть, что стиль общения педагога с детьми – это категория социальная и нравственная. Рассмотрев влияние разных видов стилей отношений педагога с обучающимися, приходим к выводу, что наиболее плодотворно - общение на основе увлеченности совместной деятельностью. </w:t>
            </w:r>
            <w:r>
              <w:rPr>
                <w:rFonts w:asciiTheme="minorHAnsi" w:hAnsiTheme="minorHAnsi" w:cs="Helvetica"/>
                <w:color w:val="333333"/>
                <w:sz w:val="28"/>
                <w:szCs w:val="28"/>
              </w:rPr>
              <w:t xml:space="preserve">     </w:t>
            </w:r>
            <w:r w:rsidR="00471568" w:rsidRPr="00E664FD">
              <w:rPr>
                <w:rFonts w:asciiTheme="minorHAnsi" w:hAnsiTheme="minorHAnsi" w:cs="Helvetica"/>
                <w:color w:val="333333"/>
                <w:sz w:val="28"/>
                <w:szCs w:val="28"/>
              </w:rPr>
              <w:t>Этот тип общения складывается на основе высоких профессионально – этических установок, на основе его отношения к педагогической деятельности в целом. Овладение основами педагогического общения – это творческая задача учителя. Он должен решать ее, находя свой индивидуальный стиль общения.</w:t>
            </w:r>
          </w:p>
          <w:p w:rsidR="00471568" w:rsidRPr="00E664FD" w:rsidRDefault="008F617C" w:rsidP="008F617C">
            <w:pPr>
              <w:pStyle w:val="aa"/>
              <w:shd w:val="clear" w:color="auto" w:fill="FFFFFF"/>
              <w:spacing w:before="0" w:beforeAutospacing="0" w:after="107" w:afterAutospacing="0"/>
              <w:jc w:val="both"/>
              <w:rPr>
                <w:rFonts w:asciiTheme="minorHAnsi" w:hAnsiTheme="minorHAnsi" w:cs="Helvetica"/>
                <w:color w:val="333333"/>
                <w:sz w:val="28"/>
                <w:szCs w:val="28"/>
              </w:rPr>
            </w:pPr>
            <w:r>
              <w:rPr>
                <w:rFonts w:asciiTheme="minorHAnsi" w:hAnsiTheme="minorHAnsi" w:cs="Helvetica"/>
                <w:color w:val="333333"/>
                <w:sz w:val="28"/>
                <w:szCs w:val="28"/>
              </w:rPr>
              <w:t xml:space="preserve">   </w:t>
            </w:r>
            <w:r w:rsidR="00471568" w:rsidRPr="00E664FD">
              <w:rPr>
                <w:rFonts w:asciiTheme="minorHAnsi" w:hAnsiTheme="minorHAnsi" w:cs="Helvetica"/>
                <w:color w:val="333333"/>
                <w:sz w:val="28"/>
                <w:szCs w:val="28"/>
              </w:rPr>
              <w:t>Стиль педагогического общения как одна из характеристик человека не является врожденным качеством, а формируется и воспитывается в процессе практики. Однако к формированию того или иного стиля общения предрасполагают определенные личностные характеристи</w:t>
            </w:r>
            <w:r w:rsidR="00471568" w:rsidRPr="00E664FD">
              <w:rPr>
                <w:rFonts w:asciiTheme="minorHAnsi" w:hAnsiTheme="minorHAnsi" w:cs="Helvetica"/>
                <w:color w:val="333333"/>
                <w:sz w:val="28"/>
                <w:szCs w:val="28"/>
              </w:rPr>
              <w:softHyphen/>
              <w:t>ки. Так, например, люди самоуверенные, самолюбивые, неуравновешенные и агрессивные склонны к авторитарному стилю. К демократическому стилю предрасполагают такие черты личности, как адекватная самооценка, уравновешенность, доброжелательность, чуткость и внимательность к людям.</w:t>
            </w:r>
          </w:p>
          <w:p w:rsidR="00471568" w:rsidRPr="00E664FD" w:rsidRDefault="008F617C" w:rsidP="008F617C">
            <w:pPr>
              <w:pStyle w:val="aa"/>
              <w:shd w:val="clear" w:color="auto" w:fill="FFFFFF"/>
              <w:spacing w:before="0" w:beforeAutospacing="0" w:after="107" w:afterAutospacing="0"/>
              <w:jc w:val="both"/>
              <w:rPr>
                <w:rFonts w:asciiTheme="minorHAnsi" w:hAnsiTheme="minorHAnsi" w:cs="Helvetica"/>
                <w:color w:val="333333"/>
                <w:sz w:val="28"/>
                <w:szCs w:val="28"/>
              </w:rPr>
            </w:pPr>
            <w:r>
              <w:rPr>
                <w:rFonts w:asciiTheme="minorHAnsi" w:hAnsiTheme="minorHAnsi" w:cs="Helvetica"/>
                <w:color w:val="333333"/>
                <w:sz w:val="28"/>
                <w:szCs w:val="28"/>
              </w:rPr>
              <w:t xml:space="preserve">   </w:t>
            </w:r>
            <w:r w:rsidR="00471568" w:rsidRPr="00E664FD">
              <w:rPr>
                <w:rFonts w:asciiTheme="minorHAnsi" w:hAnsiTheme="minorHAnsi" w:cs="Helvetica"/>
                <w:color w:val="333333"/>
                <w:sz w:val="28"/>
                <w:szCs w:val="28"/>
              </w:rPr>
              <w:t xml:space="preserve">После ушедшего педагога - «автократа» в группу не рекомендуется назначать «либерала», а после «либерала» — «автократа» — возможно. «Демократа» можно назначить после любого предшественника. В жизни каждый из названных стилей педагогического общения в «чистом» виде встречается редко. </w:t>
            </w:r>
            <w:r>
              <w:rPr>
                <w:rFonts w:asciiTheme="minorHAnsi" w:hAnsiTheme="minorHAnsi" w:cs="Helvetica"/>
                <w:color w:val="333333"/>
                <w:sz w:val="28"/>
                <w:szCs w:val="28"/>
              </w:rPr>
              <w:t xml:space="preserve">  </w:t>
            </w:r>
            <w:r w:rsidR="00471568" w:rsidRPr="00E664FD">
              <w:rPr>
                <w:rFonts w:asciiTheme="minorHAnsi" w:hAnsiTheme="minorHAnsi" w:cs="Helvetica"/>
                <w:color w:val="333333"/>
                <w:sz w:val="28"/>
                <w:szCs w:val="28"/>
              </w:rPr>
              <w:t>На практике часто встречается, что отдельный педагог проявляет так называемый </w:t>
            </w:r>
            <w:r w:rsidR="00471568" w:rsidRPr="00E664FD">
              <w:rPr>
                <w:rStyle w:val="af6"/>
                <w:rFonts w:asciiTheme="minorHAnsi" w:hAnsiTheme="minorHAnsi" w:cs="Helvetica"/>
                <w:color w:val="333333"/>
                <w:sz w:val="28"/>
                <w:szCs w:val="28"/>
              </w:rPr>
              <w:t>«смешанный стиль»</w:t>
            </w:r>
            <w:r w:rsidR="00471568" w:rsidRPr="00E664FD">
              <w:rPr>
                <w:rFonts w:asciiTheme="minorHAnsi" w:hAnsiTheme="minorHAnsi" w:cs="Helvetica"/>
                <w:color w:val="333333"/>
                <w:sz w:val="28"/>
                <w:szCs w:val="28"/>
              </w:rPr>
              <w:t> взаимодействия с детьми. Смешанный стиль характеризуется преобладанием двух каких-либо стилей: авторитарного и демократического или демократического стиля с либеральным. Редко сочетаются друг с другом черты авторитарного и либерального стиля.</w:t>
            </w:r>
          </w:p>
          <w:p w:rsidR="00471568" w:rsidRPr="00E664FD" w:rsidRDefault="00471568" w:rsidP="008F617C">
            <w:pPr>
              <w:pStyle w:val="aa"/>
              <w:shd w:val="clear" w:color="auto" w:fill="FFFFFF"/>
              <w:spacing w:before="0" w:beforeAutospacing="0" w:after="107" w:afterAutospacing="0"/>
              <w:jc w:val="both"/>
              <w:rPr>
                <w:rFonts w:asciiTheme="minorHAnsi" w:hAnsiTheme="minorHAnsi" w:cs="Helvetica"/>
                <w:color w:val="333333"/>
                <w:sz w:val="28"/>
                <w:szCs w:val="28"/>
              </w:rPr>
            </w:pPr>
            <w:r w:rsidRPr="00E664FD">
              <w:rPr>
                <w:rFonts w:asciiTheme="minorHAnsi" w:hAnsiTheme="minorHAnsi" w:cs="Helvetica"/>
                <w:color w:val="333333"/>
                <w:sz w:val="28"/>
                <w:szCs w:val="28"/>
              </w:rPr>
              <w:t>Авторитарный стиль порождает формирование неправильного стереотипа, когда доминирует властность и сила над остальными качествами человека, что в нынешних условиях неприемлемо.</w:t>
            </w:r>
          </w:p>
          <w:p w:rsidR="00471568" w:rsidRPr="00E664FD" w:rsidRDefault="008F617C" w:rsidP="008F617C">
            <w:pPr>
              <w:pStyle w:val="aa"/>
              <w:shd w:val="clear" w:color="auto" w:fill="FFFFFF"/>
              <w:spacing w:before="0" w:beforeAutospacing="0" w:after="107" w:afterAutospacing="0"/>
              <w:jc w:val="both"/>
              <w:rPr>
                <w:rFonts w:asciiTheme="minorHAnsi" w:hAnsiTheme="minorHAnsi" w:cs="Helvetica"/>
                <w:color w:val="333333"/>
                <w:sz w:val="28"/>
                <w:szCs w:val="28"/>
              </w:rPr>
            </w:pPr>
            <w:r>
              <w:rPr>
                <w:rFonts w:asciiTheme="minorHAnsi" w:hAnsiTheme="minorHAnsi" w:cs="Helvetica"/>
                <w:color w:val="333333"/>
                <w:sz w:val="28"/>
                <w:szCs w:val="28"/>
              </w:rPr>
              <w:t xml:space="preserve">   </w:t>
            </w:r>
            <w:r w:rsidR="00471568" w:rsidRPr="00E664FD">
              <w:rPr>
                <w:rFonts w:asciiTheme="minorHAnsi" w:hAnsiTheme="minorHAnsi" w:cs="Helvetica"/>
                <w:color w:val="333333"/>
                <w:sz w:val="28"/>
                <w:szCs w:val="28"/>
              </w:rPr>
              <w:t>Дети остаются недопонятыми. Учитель акцентирует внимание только на отрицательных моментах ученика. Другой крайностью является попустительский стиль – как разновидность основных стилей педагогического общения. И авторитарный, и попустительский стиль общения педагогов имеют одну общую характеристику – они формируют отдаленные отношения между педагогом и учащимися, хотя в остальном  они диаметрально противоположны.</w:t>
            </w:r>
          </w:p>
          <w:p w:rsidR="00471568" w:rsidRPr="00E664FD" w:rsidRDefault="00471568" w:rsidP="008F617C">
            <w:pPr>
              <w:pStyle w:val="aa"/>
              <w:shd w:val="clear" w:color="auto" w:fill="FFFFFF"/>
              <w:spacing w:before="0" w:beforeAutospacing="0" w:after="107" w:afterAutospacing="0"/>
              <w:jc w:val="both"/>
              <w:rPr>
                <w:rFonts w:asciiTheme="minorHAnsi" w:hAnsiTheme="minorHAnsi" w:cs="Helvetica"/>
                <w:color w:val="333333"/>
                <w:sz w:val="28"/>
                <w:szCs w:val="28"/>
              </w:rPr>
            </w:pPr>
            <w:r w:rsidRPr="00E664FD">
              <w:rPr>
                <w:rFonts w:asciiTheme="minorHAnsi" w:hAnsiTheme="minorHAnsi" w:cs="Helvetica"/>
                <w:color w:val="333333"/>
                <w:sz w:val="28"/>
                <w:szCs w:val="28"/>
              </w:rPr>
              <w:t>Следует стремиться к демократическому стилю общения, так как он является золотой серединой.</w:t>
            </w:r>
          </w:p>
          <w:p w:rsidR="00FA1BC0" w:rsidRPr="004F603A" w:rsidRDefault="00FA1BC0" w:rsidP="00FA1BC0">
            <w:pPr>
              <w:spacing w:before="100" w:beforeAutospacing="1" w:after="100" w:afterAutospacing="1"/>
              <w:jc w:val="both"/>
              <w:rPr>
                <w:rFonts w:asciiTheme="minorHAnsi" w:hAnsiTheme="minorHAnsi" w:cs="Arial"/>
                <w:sz w:val="28"/>
                <w:szCs w:val="28"/>
              </w:rPr>
            </w:pPr>
            <w:r>
              <w:rPr>
                <w:rFonts w:asciiTheme="minorHAnsi" w:hAnsiTheme="minorHAnsi" w:cs="Arial"/>
                <w:sz w:val="28"/>
                <w:szCs w:val="28"/>
              </w:rPr>
              <w:t xml:space="preserve">   </w:t>
            </w:r>
            <w:r w:rsidRPr="004F603A">
              <w:rPr>
                <w:rFonts w:asciiTheme="minorHAnsi" w:hAnsiTheme="minorHAnsi" w:cs="Arial"/>
                <w:sz w:val="28"/>
                <w:szCs w:val="28"/>
              </w:rPr>
              <w:t>В чистом виде стили не существуют. Перечисленные варианты не исчерпывают все богатство самопроизвольно выработанных в длительной практике стилей общения. В его спектре возможны самые различные нюансы, дающие неожиданные эффекты, устанавливающие или разрушающие взаимодействие партнеров. Как правило, они находятся эмпирическим путем. В стиле общения ярко проявляется индивидуальность личности. При этом найденный и приемлемый стиль общения одного педагога оказывается совершенно непригодным для другого.</w:t>
            </w:r>
          </w:p>
          <w:p w:rsidR="00FA1BC0" w:rsidRPr="004F603A" w:rsidRDefault="00FA1BC0" w:rsidP="00FA1BC0">
            <w:pPr>
              <w:spacing w:before="100" w:beforeAutospacing="1" w:after="100" w:afterAutospacing="1"/>
              <w:jc w:val="both"/>
              <w:rPr>
                <w:rFonts w:asciiTheme="minorHAnsi" w:hAnsiTheme="minorHAnsi" w:cs="Arial"/>
                <w:sz w:val="28"/>
                <w:szCs w:val="28"/>
              </w:rPr>
            </w:pPr>
            <w:r>
              <w:rPr>
                <w:rFonts w:asciiTheme="minorHAnsi" w:hAnsiTheme="minorHAnsi" w:cs="Arial"/>
                <w:sz w:val="28"/>
                <w:szCs w:val="28"/>
              </w:rPr>
              <w:t xml:space="preserve">   </w:t>
            </w:r>
            <w:r w:rsidRPr="004F603A">
              <w:rPr>
                <w:rFonts w:asciiTheme="minorHAnsi" w:hAnsiTheme="minorHAnsi" w:cs="Arial"/>
                <w:sz w:val="28"/>
                <w:szCs w:val="28"/>
              </w:rPr>
              <w:t>А.А. Леонтьев проанализировал оптимальное педагогическое общение и возможности его развития. Оптимальное педагогическое общение - это такое общение учителя (и шире - педагогического коллектива) со школьниками в процессе обучения, которое создает наилучшие условия для развития мотивации учащихся и творческого характера учебной деятельности, для правильного формирования личности школьника, обеспечивает благоприятный эмоциональный климат обучения (в частности, препятствует возникновению психологического барьера), обеспечивает управление социально-психологическими процессами в детском коллективе и позволяет максимально использовать в учебном процессе личностные особенности учителя (А. А. Леонтьев, 1996).</w:t>
            </w:r>
          </w:p>
          <w:p w:rsidR="00FA1BC0" w:rsidRPr="004F603A" w:rsidRDefault="008F617C" w:rsidP="00FA1BC0">
            <w:pPr>
              <w:spacing w:before="100" w:beforeAutospacing="1" w:after="100" w:afterAutospacing="1"/>
              <w:jc w:val="both"/>
              <w:rPr>
                <w:rFonts w:asciiTheme="minorHAnsi" w:hAnsiTheme="minorHAnsi" w:cs="Arial"/>
                <w:sz w:val="28"/>
                <w:szCs w:val="28"/>
              </w:rPr>
            </w:pPr>
            <w:r>
              <w:rPr>
                <w:rFonts w:asciiTheme="minorHAnsi" w:hAnsiTheme="minorHAnsi" w:cs="Arial"/>
                <w:sz w:val="28"/>
                <w:szCs w:val="28"/>
              </w:rPr>
              <w:t xml:space="preserve">   </w:t>
            </w:r>
            <w:r w:rsidR="00FA1BC0" w:rsidRPr="004F603A">
              <w:rPr>
                <w:rFonts w:asciiTheme="minorHAnsi" w:hAnsiTheme="minorHAnsi" w:cs="Arial"/>
                <w:sz w:val="28"/>
                <w:szCs w:val="28"/>
              </w:rPr>
              <w:t>Сознательное формирование своего стиля педагогического общения возможно при определенном уровне развития способности к самоанализу профессиональной деятельности. Педагоги в этом случае в ходе профессионального взаимодействия с детьми целенаправленно ищут, отбирают и накапливают средства и способы общения, которые обеспечивают оптимальную результативность во взаимодействии с детьми и соответствуют их индивидуальности. Это в свою очередь приносит эмоциональное удовлетворение, приводит к переживанию психологического комфорта.</w:t>
            </w:r>
          </w:p>
          <w:p w:rsidR="00FA1BC0" w:rsidRPr="004F603A" w:rsidRDefault="008F617C" w:rsidP="00FA1BC0">
            <w:pPr>
              <w:spacing w:before="100" w:beforeAutospacing="1" w:after="100" w:afterAutospacing="1"/>
              <w:jc w:val="both"/>
              <w:rPr>
                <w:rFonts w:asciiTheme="minorHAnsi" w:hAnsiTheme="minorHAnsi" w:cs="Arial"/>
                <w:sz w:val="28"/>
                <w:szCs w:val="28"/>
              </w:rPr>
            </w:pPr>
            <w:r>
              <w:rPr>
                <w:rFonts w:asciiTheme="minorHAnsi" w:hAnsiTheme="minorHAnsi" w:cs="Arial"/>
                <w:sz w:val="28"/>
                <w:szCs w:val="28"/>
              </w:rPr>
              <w:t xml:space="preserve">   </w:t>
            </w:r>
            <w:r w:rsidR="00FA1BC0" w:rsidRPr="004F603A">
              <w:rPr>
                <w:rFonts w:asciiTheme="minorHAnsi" w:hAnsiTheme="minorHAnsi" w:cs="Arial"/>
                <w:sz w:val="28"/>
                <w:szCs w:val="28"/>
              </w:rPr>
              <w:t>Постепенно происходит стабилизация состава средств и способов осуществления коммуникативной деятельности, складывается определенная устойчивая целостная структура, а именно - индивидуальный стиль педагогического общения.</w:t>
            </w:r>
          </w:p>
          <w:p w:rsidR="00FA1BC0" w:rsidRPr="004F603A" w:rsidRDefault="008F617C" w:rsidP="00FA1BC0">
            <w:pPr>
              <w:spacing w:before="100" w:beforeAutospacing="1" w:after="100" w:afterAutospacing="1"/>
              <w:jc w:val="both"/>
              <w:rPr>
                <w:rFonts w:asciiTheme="minorHAnsi" w:hAnsiTheme="minorHAnsi" w:cs="Arial"/>
                <w:sz w:val="28"/>
                <w:szCs w:val="28"/>
              </w:rPr>
            </w:pPr>
            <w:r>
              <w:rPr>
                <w:rFonts w:asciiTheme="minorHAnsi" w:hAnsiTheme="minorHAnsi" w:cs="Arial"/>
                <w:sz w:val="28"/>
                <w:szCs w:val="28"/>
              </w:rPr>
              <w:t xml:space="preserve">   </w:t>
            </w:r>
            <w:r w:rsidR="00FA1BC0" w:rsidRPr="004F603A">
              <w:rPr>
                <w:rFonts w:asciiTheme="minorHAnsi" w:hAnsiTheme="minorHAnsi" w:cs="Arial"/>
                <w:sz w:val="28"/>
                <w:szCs w:val="28"/>
              </w:rPr>
              <w:t>Чем раньше педагог осознает необходимость формирования своего стиля, тем больше окажется возможностей для выработки позитивного стиля, тем эффективнее будет протекать процесс становления его как профессионала.</w:t>
            </w:r>
          </w:p>
          <w:p w:rsidR="006E7FAB" w:rsidRDefault="006E7FAB" w:rsidP="006E7FAB">
            <w:pPr>
              <w:spacing w:before="280" w:after="280" w:line="276" w:lineRule="auto"/>
              <w:ind w:firstLine="720"/>
              <w:jc w:val="both"/>
              <w:rPr>
                <w:rFonts w:asciiTheme="minorHAnsi" w:hAnsiTheme="minorHAnsi"/>
                <w:sz w:val="28"/>
                <w:szCs w:val="28"/>
              </w:rPr>
            </w:pPr>
          </w:p>
          <w:p w:rsidR="006E7FAB" w:rsidRDefault="006E7FAB" w:rsidP="006E7FAB">
            <w:pPr>
              <w:spacing w:before="280" w:after="280" w:line="276" w:lineRule="auto"/>
              <w:ind w:firstLine="720"/>
              <w:jc w:val="both"/>
              <w:rPr>
                <w:rFonts w:asciiTheme="minorHAnsi" w:hAnsiTheme="minorHAnsi"/>
                <w:sz w:val="28"/>
                <w:szCs w:val="28"/>
              </w:rPr>
            </w:pPr>
          </w:p>
          <w:p w:rsidR="006E7FAB" w:rsidRDefault="006E7FAB" w:rsidP="006E7FAB">
            <w:pPr>
              <w:spacing w:before="280" w:after="280" w:line="276" w:lineRule="auto"/>
              <w:ind w:firstLine="720"/>
              <w:jc w:val="both"/>
              <w:rPr>
                <w:rFonts w:asciiTheme="minorHAnsi" w:hAnsiTheme="minorHAnsi"/>
                <w:sz w:val="28"/>
                <w:szCs w:val="28"/>
              </w:rPr>
            </w:pPr>
          </w:p>
          <w:p w:rsidR="006E7FAB" w:rsidRDefault="006E7FAB" w:rsidP="006E7FAB">
            <w:pPr>
              <w:spacing w:before="280" w:after="280" w:line="276" w:lineRule="auto"/>
              <w:ind w:firstLine="720"/>
              <w:jc w:val="both"/>
              <w:rPr>
                <w:rFonts w:asciiTheme="minorHAnsi" w:hAnsiTheme="minorHAnsi"/>
                <w:sz w:val="28"/>
                <w:szCs w:val="28"/>
              </w:rPr>
            </w:pPr>
          </w:p>
          <w:p w:rsidR="006E7FAB" w:rsidRDefault="006E7FAB" w:rsidP="006E7FAB">
            <w:pPr>
              <w:spacing w:before="280" w:after="280" w:line="276" w:lineRule="auto"/>
              <w:ind w:firstLine="720"/>
              <w:jc w:val="both"/>
              <w:rPr>
                <w:rFonts w:asciiTheme="minorHAnsi" w:hAnsiTheme="minorHAnsi"/>
                <w:sz w:val="28"/>
                <w:szCs w:val="28"/>
              </w:rPr>
            </w:pPr>
          </w:p>
          <w:p w:rsidR="006E7FAB" w:rsidRDefault="006E7FAB" w:rsidP="006E7FAB">
            <w:pPr>
              <w:spacing w:before="280" w:after="280" w:line="276" w:lineRule="auto"/>
              <w:ind w:firstLine="720"/>
              <w:jc w:val="both"/>
              <w:rPr>
                <w:rFonts w:asciiTheme="minorHAnsi" w:hAnsiTheme="minorHAnsi"/>
                <w:sz w:val="28"/>
                <w:szCs w:val="28"/>
              </w:rPr>
            </w:pPr>
          </w:p>
          <w:p w:rsidR="006E7FAB" w:rsidRDefault="006E7FAB" w:rsidP="006E7FAB">
            <w:pPr>
              <w:spacing w:before="280" w:after="280" w:line="276" w:lineRule="auto"/>
              <w:ind w:firstLine="720"/>
              <w:jc w:val="both"/>
              <w:rPr>
                <w:rFonts w:asciiTheme="minorHAnsi" w:hAnsiTheme="minorHAnsi"/>
                <w:sz w:val="28"/>
                <w:szCs w:val="28"/>
              </w:rPr>
            </w:pPr>
          </w:p>
          <w:p w:rsidR="006E7FAB" w:rsidRDefault="006E7FAB" w:rsidP="006E7FAB">
            <w:pPr>
              <w:spacing w:before="280" w:after="280" w:line="276" w:lineRule="auto"/>
              <w:ind w:firstLine="720"/>
              <w:jc w:val="both"/>
              <w:rPr>
                <w:rFonts w:asciiTheme="minorHAnsi" w:hAnsiTheme="minorHAnsi"/>
                <w:sz w:val="28"/>
                <w:szCs w:val="28"/>
              </w:rPr>
            </w:pPr>
          </w:p>
          <w:p w:rsidR="006E7FAB" w:rsidRDefault="006E7FAB" w:rsidP="006E7FAB">
            <w:pPr>
              <w:spacing w:before="280" w:after="280" w:line="276" w:lineRule="auto"/>
              <w:ind w:firstLine="720"/>
              <w:jc w:val="both"/>
              <w:rPr>
                <w:rFonts w:asciiTheme="minorHAnsi" w:hAnsiTheme="minorHAnsi"/>
                <w:sz w:val="28"/>
                <w:szCs w:val="28"/>
              </w:rPr>
            </w:pPr>
          </w:p>
          <w:p w:rsidR="006E7FAB" w:rsidRDefault="006E7FAB" w:rsidP="006E7FAB">
            <w:pPr>
              <w:spacing w:before="280" w:after="280" w:line="276" w:lineRule="auto"/>
              <w:ind w:firstLine="720"/>
              <w:jc w:val="both"/>
              <w:rPr>
                <w:rFonts w:asciiTheme="minorHAnsi" w:hAnsiTheme="minorHAnsi"/>
                <w:sz w:val="28"/>
                <w:szCs w:val="28"/>
              </w:rPr>
            </w:pPr>
          </w:p>
          <w:p w:rsidR="006E7FAB" w:rsidRDefault="006E7FAB" w:rsidP="006E7FAB">
            <w:pPr>
              <w:spacing w:before="280" w:after="280" w:line="276" w:lineRule="auto"/>
              <w:ind w:firstLine="720"/>
              <w:jc w:val="both"/>
              <w:rPr>
                <w:rFonts w:asciiTheme="minorHAnsi" w:hAnsiTheme="minorHAnsi"/>
                <w:sz w:val="28"/>
                <w:szCs w:val="28"/>
              </w:rPr>
            </w:pPr>
          </w:p>
          <w:p w:rsidR="00D005F7" w:rsidRPr="006E7FAB" w:rsidRDefault="00896D40" w:rsidP="008B24A6">
            <w:pPr>
              <w:spacing w:line="276" w:lineRule="auto"/>
              <w:rPr>
                <w:rStyle w:val="af4"/>
                <w:rFonts w:asciiTheme="minorHAnsi" w:hAnsiTheme="minorHAnsi"/>
                <w:color w:val="auto"/>
                <w:sz w:val="44"/>
                <w:szCs w:val="44"/>
              </w:rPr>
            </w:pPr>
            <w:r w:rsidRPr="006E7FAB">
              <w:rPr>
                <w:rStyle w:val="af4"/>
                <w:rFonts w:asciiTheme="minorHAnsi" w:hAnsiTheme="minorHAnsi"/>
                <w:noProof/>
                <w:color w:val="auto"/>
                <w:sz w:val="44"/>
              </w:rPr>
              <w:drawing>
                <wp:inline distT="0" distB="0" distL="0" distR="0">
                  <wp:extent cx="6456178" cy="2178472"/>
                  <wp:effectExtent l="152400" t="1028700" r="173222" b="1002878"/>
                  <wp:docPr id="29" name="Рисунок 2" descr="C:\Users\Людмила\Desktop\психо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дмила\Desktop\психолог.jpg"/>
                          <pic:cNvPicPr>
                            <a:picLocks noChangeAspect="1" noChangeArrowheads="1"/>
                          </pic:cNvPicPr>
                        </pic:nvPicPr>
                        <pic:blipFill>
                          <a:blip r:embed="rId14"/>
                          <a:srcRect/>
                          <a:stretch>
                            <a:fillRect/>
                          </a:stretch>
                        </pic:blipFill>
                        <pic:spPr bwMode="auto">
                          <a:xfrm rot="20427073">
                            <a:off x="0" y="0"/>
                            <a:ext cx="6460573" cy="2179955"/>
                          </a:xfrm>
                          <a:prstGeom prst="rect">
                            <a:avLst/>
                          </a:prstGeom>
                          <a:noFill/>
                          <a:ln w="9525">
                            <a:noFill/>
                            <a:miter lim="800000"/>
                            <a:headEnd/>
                            <a:tailEnd/>
                          </a:ln>
                        </pic:spPr>
                      </pic:pic>
                    </a:graphicData>
                  </a:graphic>
                </wp:inline>
              </w:drawing>
            </w:r>
          </w:p>
          <w:p w:rsidR="00D005F7" w:rsidRPr="006E7FAB" w:rsidRDefault="00D005F7" w:rsidP="008B24A6">
            <w:pPr>
              <w:spacing w:line="276" w:lineRule="auto"/>
              <w:rPr>
                <w:rStyle w:val="af4"/>
                <w:rFonts w:asciiTheme="minorHAnsi" w:hAnsiTheme="minorHAnsi"/>
                <w:color w:val="auto"/>
                <w:sz w:val="44"/>
                <w:szCs w:val="44"/>
              </w:rPr>
            </w:pPr>
          </w:p>
          <w:p w:rsidR="00794C91" w:rsidRDefault="00794C91" w:rsidP="00794C91">
            <w:pPr>
              <w:pStyle w:val="c9"/>
              <w:shd w:val="clear" w:color="auto" w:fill="FFFFFF"/>
              <w:spacing w:before="0" w:beforeAutospacing="0" w:after="0" w:afterAutospacing="0"/>
              <w:ind w:firstLine="708"/>
              <w:jc w:val="center"/>
              <w:rPr>
                <w:rFonts w:ascii="Arial" w:hAnsi="Arial" w:cs="Arial"/>
                <w:color w:val="000000"/>
              </w:rPr>
            </w:pPr>
            <w:r>
              <w:rPr>
                <w:rStyle w:val="c2"/>
                <w:b/>
                <w:bCs/>
                <w:color w:val="000000"/>
                <w:sz w:val="28"/>
                <w:szCs w:val="28"/>
              </w:rPr>
              <w:t>Полезные советы.</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3"/>
                <w:color w:val="000000"/>
                <w:sz w:val="28"/>
                <w:szCs w:val="28"/>
              </w:rPr>
              <w:t>Общение – явление, которое в себя включает как вербальную, так и невербальную составляющие. В термине “общение” мы чаще всего понимаем вербальную составляющую, т.е. обычную речь, и при этом не задумываемся над значением невербальных средств.</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3"/>
                <w:color w:val="000000"/>
                <w:sz w:val="28"/>
                <w:szCs w:val="28"/>
              </w:rPr>
              <w:t> Учеными доказано, что человек обычно высказывает лишь 80% той информации, которой хотел поделиться. Собеседники воспринимают 70% от сказанного и понимают 60% услышанного, а через 5 часов в их памяти остается в среднем от 10 до 25% воспринятой информации.</w:t>
            </w:r>
          </w:p>
          <w:p w:rsidR="00794C91" w:rsidRDefault="00794C91" w:rsidP="00794C91">
            <w:pPr>
              <w:pStyle w:val="c17"/>
              <w:shd w:val="clear" w:color="auto" w:fill="FFFFFF"/>
              <w:spacing w:before="0" w:beforeAutospacing="0" w:after="0" w:afterAutospacing="0"/>
              <w:rPr>
                <w:rFonts w:ascii="Arial" w:hAnsi="Arial" w:cs="Arial"/>
                <w:color w:val="000000"/>
              </w:rPr>
            </w:pPr>
            <w:r>
              <w:rPr>
                <w:rStyle w:val="c3"/>
                <w:color w:val="000000"/>
                <w:sz w:val="28"/>
                <w:szCs w:val="28"/>
              </w:rPr>
              <w:t>Поэтому в процессе общения человек больше доверяет знакам невербального общения, чем вербальным.</w:t>
            </w:r>
            <w:r>
              <w:rPr>
                <w:rStyle w:val="c13"/>
                <w:color w:val="000000"/>
              </w:rPr>
              <w:t> </w:t>
            </w:r>
            <w:r>
              <w:rPr>
                <w:rStyle w:val="c3"/>
                <w:color w:val="000000"/>
                <w:sz w:val="28"/>
                <w:szCs w:val="28"/>
              </w:rPr>
              <w:t>Люди в  большей степени  концентрируют свое внимание на том, что они видят, а не на том, что слышат.  </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2"/>
                <w:b/>
                <w:bCs/>
                <w:color w:val="000000"/>
                <w:sz w:val="28"/>
                <w:szCs w:val="28"/>
              </w:rPr>
              <w:t>Невербальные средства </w:t>
            </w:r>
            <w:r>
              <w:rPr>
                <w:rStyle w:val="c3"/>
                <w:color w:val="000000"/>
                <w:sz w:val="28"/>
                <w:szCs w:val="28"/>
              </w:rPr>
              <w:t>– внешний вид человека (прическа, одежда, украшения, косметика), жесты, мимика, пантомимика.</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2"/>
                <w:b/>
                <w:bCs/>
                <w:color w:val="000000"/>
                <w:sz w:val="28"/>
                <w:szCs w:val="28"/>
                <w:u w:val="single"/>
              </w:rPr>
              <w:t>Внешний вид педагога</w:t>
            </w:r>
            <w:r>
              <w:rPr>
                <w:rStyle w:val="c3"/>
                <w:color w:val="000000"/>
                <w:sz w:val="28"/>
                <w:szCs w:val="28"/>
              </w:rPr>
              <w:t> должен быть эстетично выразительным.</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rPr>
              <w:t>Недопустимо небрежное отношение к своей внешности, но неприятно и чрезмерное внимание к ней. Главное требование к одежде учителя — скромность и элегантность. Витиеватая причёска, необыкновенный фасон платья и частые изменения цвета волоса отвлекают внимание учеников.</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3"/>
                <w:color w:val="000000"/>
                <w:sz w:val="28"/>
                <w:szCs w:val="28"/>
              </w:rPr>
              <w:t>И причёска, и одежда, и украшения всегда должны быть подчинены решению педагогической задачи - эффективному взаимодействию ради формирования личности ученика. И в украшениях, и в косметике - во всём учитель должен придерживаться чувства меры и понимать ситуацию.</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2"/>
                <w:b/>
                <w:bCs/>
                <w:i/>
                <w:iCs/>
                <w:color w:val="000000"/>
                <w:sz w:val="28"/>
                <w:szCs w:val="28"/>
              </w:rPr>
              <w:t>Пантомимика</w:t>
            </w:r>
            <w:r>
              <w:rPr>
                <w:rStyle w:val="c2"/>
                <w:b/>
                <w:bCs/>
                <w:color w:val="000000"/>
                <w:sz w:val="28"/>
                <w:szCs w:val="28"/>
              </w:rPr>
              <w:t> </w:t>
            </w:r>
            <w:r>
              <w:rPr>
                <w:rStyle w:val="c3"/>
                <w:color w:val="000000"/>
                <w:sz w:val="28"/>
                <w:szCs w:val="28"/>
              </w:rPr>
              <w:t>— это выразительные движения всего тела или отдельной его части, пластика тела. Она помогает выделить во внешности главное, рисует образ.</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rPr>
              <w:t>Ни одна, даже самая идеальная, фигура не может сделать человека красивым, если ему не хватает умения держаться, подтянутости, собранности. Красивая, выразительная осанка педагога передаёт внутреннее достоинство. Прямая походка, собранность свидетельствуют об уверенности педагога в своих силах, вместе с тем сутулость, опущенная голова, вялость рук — о внутренней слабости человека, его неуверенности в себе.</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3"/>
                <w:color w:val="000000"/>
                <w:sz w:val="28"/>
                <w:szCs w:val="28"/>
              </w:rPr>
              <w:t>Учитель должен выработать манеру правильно стоять перед учениками на уроке. Иметь открытую позу:  стоять лицом к классу, ноги на ширине 12—15 см, одна нога немного выдвинута вперёд, не скрещивать рук,  ладони открыты и повернуты к учащимся.  </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3"/>
                <w:color w:val="000000"/>
                <w:sz w:val="28"/>
                <w:szCs w:val="28"/>
              </w:rPr>
              <w:t>Это - поза доверия, согласия, доброжелательности, психологического комфорта. Использовать жесты открытой ладонью.</w:t>
            </w:r>
            <w:r>
              <w:rPr>
                <w:rStyle w:val="c13"/>
                <w:color w:val="000000"/>
              </w:rPr>
              <w:t> </w:t>
            </w:r>
            <w:r>
              <w:rPr>
                <w:rStyle w:val="c3"/>
                <w:color w:val="000000"/>
                <w:sz w:val="28"/>
                <w:szCs w:val="28"/>
              </w:rPr>
              <w:t>Во время урока по возможности держать свои руки на виду ладонями вверх – это поможет расположить к себе учеников и заполучить их доверие. Сделать это несложно: вы можете расположить руки на столе, за которым сидите. Если же вы просто стоите – убедитесь, что ваши ладони открыты и направлены в сторону учеников.</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rPr>
              <w:t>Не допустимы: покачивания назад, топтания на месте, манеры держаться за спинку стула, крутить в руках посторонний предмет, почёсывать голову, потирать нос, держаться за ухо.</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3"/>
                <w:color w:val="000000"/>
                <w:sz w:val="28"/>
                <w:szCs w:val="28"/>
              </w:rPr>
              <w:t>Поза, при которой человек перекрещивает руки и ноги, называется закрытой. Перекрещенные на груди руки являются модифицированным вариантом преграды, которую человек выставляет между собой и своим собеседником. Закрытая поза воспринимается как поза недоверия, несогласия, противодействия, критики. Более того, примерно треть информации, воспринятой из такой позы, не усваивается собеседником.  </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rPr>
              <w:t>Следует обратить внимание на походку, ведь она также несёт информацию о состоянии человека, его здоровье, настроении.</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3"/>
                <w:color w:val="000000"/>
                <w:sz w:val="28"/>
                <w:szCs w:val="28"/>
              </w:rPr>
              <w:t>Кроме того, можно утверждать, что люди, которые ходят быстро, размахивая руками, уверены в себе, имеют ясную цель и готовы ее реализовать.</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3"/>
                <w:color w:val="000000"/>
                <w:sz w:val="28"/>
                <w:szCs w:val="28"/>
              </w:rPr>
              <w:t>Те, кто всегда держит руки в карманах - скорее всего очень критичны и скрытны, как правило, им нравится подавлять других людей.</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3"/>
                <w:color w:val="000000"/>
                <w:sz w:val="28"/>
                <w:szCs w:val="28"/>
              </w:rPr>
              <w:t>Человек, держащий руки на бедрах, стремится достичь своих целей кратчайшим путем за минимальное время.</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3"/>
                <w:color w:val="000000"/>
                <w:sz w:val="28"/>
                <w:szCs w:val="28"/>
              </w:rPr>
              <w:t>Педагог во время урока не так часто передвигается по классу.  Но между учениками и учителем существует некое межличностное пространство – дистанция общения – это расстояние, характеризующее взаимодействие.</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2"/>
                <w:b/>
                <w:bCs/>
                <w:color w:val="000000"/>
                <w:sz w:val="28"/>
                <w:szCs w:val="28"/>
              </w:rPr>
              <w:t> </w:t>
            </w:r>
            <w:r>
              <w:rPr>
                <w:rStyle w:val="c3"/>
                <w:color w:val="000000"/>
                <w:sz w:val="28"/>
                <w:szCs w:val="28"/>
              </w:rPr>
              <w:t>Дистанцию принято считать:</w:t>
            </w:r>
          </w:p>
          <w:p w:rsidR="00794C91" w:rsidRDefault="00794C91" w:rsidP="00794C91">
            <w:pPr>
              <w:numPr>
                <w:ilvl w:val="0"/>
                <w:numId w:val="33"/>
              </w:numPr>
              <w:shd w:val="clear" w:color="auto" w:fill="FFFFFF"/>
              <w:spacing w:before="21" w:after="21"/>
              <w:ind w:left="0"/>
              <w:jc w:val="both"/>
              <w:rPr>
                <w:rFonts w:ascii="Arial" w:hAnsi="Arial" w:cs="Arial"/>
                <w:color w:val="000000"/>
              </w:rPr>
            </w:pPr>
            <w:r>
              <w:rPr>
                <w:rStyle w:val="c3"/>
                <w:color w:val="000000"/>
                <w:sz w:val="28"/>
                <w:szCs w:val="28"/>
              </w:rPr>
              <w:t>до 45 см  - интимной,</w:t>
            </w:r>
          </w:p>
          <w:p w:rsidR="00794C91" w:rsidRDefault="00794C91" w:rsidP="00794C91">
            <w:pPr>
              <w:numPr>
                <w:ilvl w:val="0"/>
                <w:numId w:val="33"/>
              </w:numPr>
              <w:shd w:val="clear" w:color="auto" w:fill="FFFFFF"/>
              <w:spacing w:before="21" w:after="21"/>
              <w:ind w:left="0"/>
              <w:jc w:val="both"/>
              <w:rPr>
                <w:rFonts w:ascii="Arial" w:hAnsi="Arial" w:cs="Arial"/>
                <w:color w:val="000000"/>
              </w:rPr>
            </w:pPr>
            <w:r>
              <w:rPr>
                <w:rStyle w:val="c3"/>
                <w:color w:val="000000"/>
                <w:sz w:val="28"/>
                <w:szCs w:val="28"/>
              </w:rPr>
              <w:t>45 см - 1 м 20 см - персональной,</w:t>
            </w:r>
          </w:p>
          <w:p w:rsidR="00794C91" w:rsidRDefault="00794C91" w:rsidP="00794C91">
            <w:pPr>
              <w:numPr>
                <w:ilvl w:val="0"/>
                <w:numId w:val="33"/>
              </w:numPr>
              <w:shd w:val="clear" w:color="auto" w:fill="FFFFFF"/>
              <w:spacing w:before="21" w:after="21"/>
              <w:ind w:left="0"/>
              <w:jc w:val="both"/>
              <w:rPr>
                <w:rFonts w:ascii="Arial" w:hAnsi="Arial" w:cs="Arial"/>
                <w:color w:val="000000"/>
              </w:rPr>
            </w:pPr>
            <w:r>
              <w:rPr>
                <w:rStyle w:val="c3"/>
                <w:color w:val="000000"/>
                <w:sz w:val="28"/>
                <w:szCs w:val="28"/>
              </w:rPr>
              <w:t>1 м 20 см - 4 м - социальной,</w:t>
            </w:r>
          </w:p>
          <w:p w:rsidR="00794C91" w:rsidRDefault="00794C91" w:rsidP="00794C91">
            <w:pPr>
              <w:numPr>
                <w:ilvl w:val="0"/>
                <w:numId w:val="33"/>
              </w:numPr>
              <w:shd w:val="clear" w:color="auto" w:fill="FFFFFF"/>
              <w:spacing w:before="21" w:after="21"/>
              <w:ind w:left="0"/>
              <w:jc w:val="both"/>
              <w:rPr>
                <w:rFonts w:ascii="Arial" w:hAnsi="Arial" w:cs="Arial"/>
                <w:color w:val="000000"/>
              </w:rPr>
            </w:pPr>
            <w:r>
              <w:rPr>
                <w:rStyle w:val="c3"/>
                <w:color w:val="000000"/>
                <w:sz w:val="28"/>
                <w:szCs w:val="28"/>
              </w:rPr>
              <w:t>4 - 7 м – публичной;</w:t>
            </w:r>
          </w:p>
          <w:p w:rsidR="00794C91" w:rsidRDefault="00794C91" w:rsidP="00794C91">
            <w:pPr>
              <w:numPr>
                <w:ilvl w:val="0"/>
                <w:numId w:val="33"/>
              </w:numPr>
              <w:shd w:val="clear" w:color="auto" w:fill="FFFFFF"/>
              <w:spacing w:before="21" w:after="21"/>
              <w:ind w:left="0"/>
              <w:jc w:val="both"/>
              <w:rPr>
                <w:rFonts w:ascii="Arial" w:hAnsi="Arial" w:cs="Arial"/>
                <w:color w:val="000000"/>
              </w:rPr>
            </w:pPr>
            <w:r>
              <w:rPr>
                <w:rStyle w:val="c3"/>
                <w:color w:val="000000"/>
                <w:sz w:val="28"/>
                <w:szCs w:val="28"/>
              </w:rPr>
              <w:t>более 7 м -  приводит к появлению барьеров в общении.</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rPr>
              <w:t>Изменение дистанции - приём привлечения внимания во время урока.  Рекомендуются движения вперёд и назад по классу, а не в стороны. Шаг вперёд усиливает значимость сообщения, оказывает содействие сосредоточению внимания аудитории. Отступая назад, говорящий как бы даёт возможность слушателям отдохнуть.</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2"/>
                <w:b/>
                <w:bCs/>
                <w:color w:val="000000"/>
                <w:sz w:val="28"/>
                <w:szCs w:val="28"/>
              </w:rPr>
              <w:t>Жесты педагога</w:t>
            </w:r>
            <w:r>
              <w:rPr>
                <w:rStyle w:val="c3"/>
                <w:color w:val="000000"/>
                <w:sz w:val="28"/>
                <w:szCs w:val="28"/>
              </w:rPr>
              <w:t> должны быть непринужденными, целесообразными, органичными и сдержанными, без резких широких взмахов и острых углов. Преимущество отдаётся округлой и скупой жестикуляции. Следует обратить внимание и на такие советы: около 90% жестов следует делать выше пояса, так как жесты, сделанные руками ниже пояса, нередко имеют значения неуверенности, неудачи. Локти не должны держаться ближе, чем 3 см от корпуса. Меньшее расстояние будет символизировать никчёмность и слабость авторитета.</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u w:val="single"/>
              </w:rPr>
              <w:t>Различают жесты описательные и психологические.</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rPr>
              <w:t>Описательные жесты (показ размера, формы, скорости) иллюстрируют ход мысли. Они редко нужны, но применяются часто.</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rPr>
              <w:t>Значительно более важны психологические жесты, которые выражают чувство.</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rPr>
              <w:t> Следует учитывать, что жесты, как и другие движения корпуса, чаще всего опережают ход высказываемой мысли, а не идут за нею.</w:t>
            </w:r>
          </w:p>
          <w:p w:rsidR="00794C91" w:rsidRDefault="00794C91" w:rsidP="00794C91">
            <w:pPr>
              <w:pStyle w:val="c10"/>
              <w:shd w:val="clear" w:color="auto" w:fill="FFFFFF"/>
              <w:spacing w:before="0" w:beforeAutospacing="0" w:after="0" w:afterAutospacing="0"/>
              <w:rPr>
                <w:rFonts w:ascii="Arial" w:hAnsi="Arial" w:cs="Arial"/>
                <w:color w:val="000000"/>
              </w:rPr>
            </w:pPr>
            <w:r>
              <w:rPr>
                <w:rStyle w:val="c2"/>
                <w:b/>
                <w:bCs/>
                <w:color w:val="000000"/>
                <w:sz w:val="28"/>
                <w:szCs w:val="28"/>
              </w:rPr>
              <w:t>Жесты  могут быть открытые и закрытые.</w:t>
            </w:r>
          </w:p>
          <w:p w:rsidR="00794C91" w:rsidRDefault="00794C91" w:rsidP="00794C91">
            <w:pPr>
              <w:pStyle w:val="c12"/>
              <w:shd w:val="clear" w:color="auto" w:fill="FFFFFF"/>
              <w:spacing w:before="0" w:beforeAutospacing="0" w:after="0" w:afterAutospacing="0"/>
              <w:jc w:val="both"/>
              <w:rPr>
                <w:rFonts w:ascii="Arial" w:hAnsi="Arial" w:cs="Arial"/>
                <w:color w:val="000000"/>
              </w:rPr>
            </w:pPr>
            <w:r>
              <w:rPr>
                <w:rStyle w:val="c3"/>
                <w:color w:val="000000"/>
                <w:sz w:val="28"/>
                <w:szCs w:val="28"/>
              </w:rPr>
              <w:t>Открытыми жестами считаются те, при которых руки разводятся в стороны или показываются ладони. Эти жесты говорят о том, что человек хочет и готов идти на контакт. Подмечено, что расстегнутые пиджаки чаще приводит оппонентов к соглашению, чем застегнутые.</w:t>
            </w:r>
          </w:p>
          <w:p w:rsidR="00794C91" w:rsidRDefault="00794C91" w:rsidP="00794C91">
            <w:pPr>
              <w:pStyle w:val="c12"/>
              <w:shd w:val="clear" w:color="auto" w:fill="FFFFFF"/>
              <w:spacing w:before="0" w:beforeAutospacing="0" w:after="0" w:afterAutospacing="0"/>
              <w:jc w:val="both"/>
              <w:rPr>
                <w:rFonts w:ascii="Arial" w:hAnsi="Arial" w:cs="Arial"/>
                <w:color w:val="000000"/>
              </w:rPr>
            </w:pPr>
            <w:r>
              <w:rPr>
                <w:rStyle w:val="c2"/>
                <w:b/>
                <w:bCs/>
                <w:color w:val="000000"/>
                <w:sz w:val="28"/>
                <w:szCs w:val="28"/>
              </w:rPr>
              <w:t>Жесты закрытые</w:t>
            </w:r>
            <w:r>
              <w:rPr>
                <w:rStyle w:val="c3"/>
                <w:color w:val="000000"/>
                <w:sz w:val="28"/>
                <w:szCs w:val="28"/>
              </w:rPr>
              <w:t> – это те, с помощью которых мы всячески заграждаемся, отгораживаемся от собеседника, перекрываем посторонними предметами или руками своё тело. Они говорят о том, что мы не вполне готовы доверять окружающим. Попытка утаить что-то от партнера или ощущение разочарования выражаются сцепленными в замок пальцами.</w:t>
            </w:r>
          </w:p>
          <w:p w:rsidR="00794C91" w:rsidRDefault="00794C91" w:rsidP="00794C91">
            <w:pPr>
              <w:pStyle w:val="c12"/>
              <w:shd w:val="clear" w:color="auto" w:fill="FFFFFF"/>
              <w:spacing w:before="0" w:beforeAutospacing="0" w:after="0" w:afterAutospacing="0"/>
              <w:jc w:val="both"/>
              <w:rPr>
                <w:rFonts w:ascii="Arial" w:hAnsi="Arial" w:cs="Arial"/>
                <w:color w:val="000000"/>
              </w:rPr>
            </w:pPr>
            <w:r>
              <w:rPr>
                <w:rStyle w:val="c3"/>
                <w:color w:val="000000"/>
                <w:sz w:val="28"/>
                <w:szCs w:val="28"/>
              </w:rPr>
              <w:t>Сцепление рук за спиной или наложение ладони на ладонь сигнализирует о высоком самомнении и чувством превосходства над окружающими.  </w:t>
            </w:r>
          </w:p>
          <w:p w:rsidR="00794C91" w:rsidRDefault="00794C91" w:rsidP="00794C91">
            <w:pPr>
              <w:pStyle w:val="c12"/>
              <w:shd w:val="clear" w:color="auto" w:fill="FFFFFF"/>
              <w:spacing w:before="0" w:beforeAutospacing="0" w:after="0" w:afterAutospacing="0"/>
              <w:jc w:val="both"/>
              <w:rPr>
                <w:rFonts w:ascii="Arial" w:hAnsi="Arial" w:cs="Arial"/>
                <w:color w:val="000000"/>
              </w:rPr>
            </w:pPr>
            <w:r>
              <w:rPr>
                <w:rStyle w:val="c3"/>
                <w:color w:val="000000"/>
                <w:sz w:val="28"/>
                <w:szCs w:val="28"/>
              </w:rPr>
              <w:t>Если руки засунуты в карманы, а большие пальцы торчат наружу (жест больше характерен для мужчин) – это означает властную натуру или агрессивное настроение.</w:t>
            </w:r>
          </w:p>
          <w:p w:rsidR="00794C91" w:rsidRDefault="00794C91" w:rsidP="00794C91">
            <w:pPr>
              <w:pStyle w:val="c12"/>
              <w:shd w:val="clear" w:color="auto" w:fill="FFFFFF"/>
              <w:spacing w:before="0" w:beforeAutospacing="0" w:after="0" w:afterAutospacing="0"/>
              <w:jc w:val="both"/>
              <w:rPr>
                <w:rFonts w:ascii="Arial" w:hAnsi="Arial" w:cs="Arial"/>
                <w:color w:val="000000"/>
              </w:rPr>
            </w:pPr>
            <w:r>
              <w:rPr>
                <w:rStyle w:val="c2"/>
                <w:b/>
                <w:bCs/>
                <w:color w:val="000000"/>
                <w:sz w:val="28"/>
                <w:szCs w:val="28"/>
              </w:rPr>
              <w:t>Жесты прикосновения к лицу.</w:t>
            </w:r>
          </w:p>
          <w:p w:rsidR="00794C91" w:rsidRDefault="00794C91" w:rsidP="00794C91">
            <w:pPr>
              <w:pStyle w:val="c12"/>
              <w:shd w:val="clear" w:color="auto" w:fill="FFFFFF"/>
              <w:spacing w:before="0" w:beforeAutospacing="0" w:after="0" w:afterAutospacing="0"/>
              <w:jc w:val="both"/>
              <w:rPr>
                <w:rFonts w:ascii="Arial" w:hAnsi="Arial" w:cs="Arial"/>
                <w:color w:val="000000"/>
              </w:rPr>
            </w:pPr>
            <w:r>
              <w:rPr>
                <w:rStyle w:val="c3"/>
                <w:color w:val="000000"/>
                <w:sz w:val="28"/>
                <w:szCs w:val="28"/>
              </w:rPr>
              <w:t>Прикосновение к носу, уху или шее должны вас насторожить – ваш собеседник, скорее всего, лжет (если, конечно, он не простужен!). При этом он еще может тереть глаза.</w:t>
            </w:r>
          </w:p>
          <w:p w:rsidR="00794C91" w:rsidRDefault="00794C91" w:rsidP="00794C91">
            <w:pPr>
              <w:pStyle w:val="c12"/>
              <w:shd w:val="clear" w:color="auto" w:fill="FFFFFF"/>
              <w:spacing w:before="0" w:beforeAutospacing="0" w:after="0" w:afterAutospacing="0"/>
              <w:jc w:val="both"/>
              <w:rPr>
                <w:rFonts w:ascii="Arial" w:hAnsi="Arial" w:cs="Arial"/>
                <w:color w:val="000000"/>
              </w:rPr>
            </w:pPr>
            <w:r>
              <w:rPr>
                <w:rStyle w:val="c3"/>
                <w:color w:val="000000"/>
                <w:sz w:val="28"/>
                <w:szCs w:val="28"/>
              </w:rPr>
              <w:t>Люди, которые постоянно держат пальцы около рта, нуждаются в одобрении, защите, поддержке окружающих.</w:t>
            </w:r>
          </w:p>
          <w:p w:rsidR="00794C91" w:rsidRDefault="00794C91" w:rsidP="00794C91">
            <w:pPr>
              <w:pStyle w:val="c12"/>
              <w:shd w:val="clear" w:color="auto" w:fill="FFFFFF"/>
              <w:spacing w:before="0" w:beforeAutospacing="0" w:after="0" w:afterAutospacing="0"/>
              <w:jc w:val="both"/>
              <w:rPr>
                <w:rFonts w:ascii="Arial" w:hAnsi="Arial" w:cs="Arial"/>
                <w:color w:val="000000"/>
              </w:rPr>
            </w:pPr>
            <w:r>
              <w:rPr>
                <w:rStyle w:val="c3"/>
                <w:color w:val="000000"/>
                <w:sz w:val="28"/>
                <w:szCs w:val="28"/>
              </w:rPr>
              <w:t>Любители подпирать щеку или подбородок - это обычно люди, чем-либо сильно увлеченные.</w:t>
            </w:r>
          </w:p>
          <w:p w:rsidR="00794C91" w:rsidRDefault="00794C91" w:rsidP="00794C91">
            <w:pPr>
              <w:pStyle w:val="c12"/>
              <w:shd w:val="clear" w:color="auto" w:fill="FFFFFF"/>
              <w:spacing w:before="0" w:beforeAutospacing="0" w:after="0" w:afterAutospacing="0"/>
              <w:jc w:val="both"/>
              <w:rPr>
                <w:rFonts w:ascii="Arial" w:hAnsi="Arial" w:cs="Arial"/>
                <w:color w:val="000000"/>
              </w:rPr>
            </w:pPr>
            <w:r>
              <w:rPr>
                <w:rStyle w:val="c3"/>
                <w:color w:val="000000"/>
                <w:sz w:val="28"/>
                <w:szCs w:val="28"/>
              </w:rPr>
              <w:t>Признак того, что человек обдумывает какое-то важное решение – это когда он потирает подбородок.</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2"/>
                <w:b/>
                <w:bCs/>
                <w:color w:val="000000"/>
                <w:sz w:val="28"/>
                <w:szCs w:val="28"/>
                <w:u w:val="single"/>
              </w:rPr>
              <w:t>Мимика.</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3"/>
                <w:color w:val="000000"/>
                <w:sz w:val="28"/>
                <w:szCs w:val="28"/>
              </w:rPr>
              <w:t>Нередко выражение лица и взгляд влияют на учеников сильнее, чем слова. Дети «читают» с лица учителя, угадывая его отношение, настроение, поэтому лицо должно не только выражать, но и скрывать определённые чувства: не следует нести в класс бремя домашних хлопот, неурядиц.</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3"/>
                <w:color w:val="000000"/>
                <w:sz w:val="28"/>
                <w:szCs w:val="28"/>
              </w:rPr>
              <w:t>Исследования показывают, что при неподвижном или невидимом лице собеседника теряется до 10-15% информации.</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3"/>
                <w:color w:val="000000"/>
                <w:sz w:val="28"/>
                <w:szCs w:val="28"/>
              </w:rPr>
              <w:t>Широкий диапазон чувств выражает </w:t>
            </w:r>
            <w:r>
              <w:rPr>
                <w:rStyle w:val="c2"/>
                <w:b/>
                <w:bCs/>
                <w:color w:val="000000"/>
                <w:sz w:val="28"/>
                <w:szCs w:val="28"/>
              </w:rPr>
              <w:t>улыбка,</w:t>
            </w:r>
            <w:r>
              <w:rPr>
                <w:rStyle w:val="c3"/>
                <w:color w:val="000000"/>
                <w:sz w:val="28"/>
                <w:szCs w:val="28"/>
              </w:rPr>
              <w:t> которая свидетельствует о духовном здоровье и моральной силе личности.</w:t>
            </w:r>
            <w:r>
              <w:rPr>
                <w:rStyle w:val="c6"/>
                <w:rFonts w:ascii="Arial" w:hAnsi="Arial" w:cs="Arial"/>
                <w:color w:val="000000"/>
                <w:sz w:val="20"/>
                <w:szCs w:val="20"/>
              </w:rPr>
              <w:t> </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3"/>
                <w:color w:val="000000"/>
                <w:sz w:val="28"/>
                <w:szCs w:val="28"/>
              </w:rPr>
              <w:t>Важные выразители чувств — </w:t>
            </w:r>
            <w:r>
              <w:rPr>
                <w:rStyle w:val="c2"/>
                <w:b/>
                <w:bCs/>
                <w:color w:val="000000"/>
                <w:sz w:val="28"/>
                <w:szCs w:val="28"/>
              </w:rPr>
              <w:t>брови.</w:t>
            </w:r>
            <w:r>
              <w:rPr>
                <w:rStyle w:val="c3"/>
                <w:color w:val="000000"/>
                <w:sz w:val="28"/>
                <w:szCs w:val="28"/>
              </w:rPr>
              <w:t> </w:t>
            </w:r>
          </w:p>
          <w:p w:rsidR="00794C91" w:rsidRDefault="00794C91" w:rsidP="00794C91">
            <w:pPr>
              <w:numPr>
                <w:ilvl w:val="0"/>
                <w:numId w:val="34"/>
              </w:numPr>
              <w:shd w:val="clear" w:color="auto" w:fill="FFFFFF"/>
              <w:spacing w:before="21" w:after="21"/>
              <w:ind w:left="0"/>
              <w:rPr>
                <w:rFonts w:ascii="Arial" w:hAnsi="Arial" w:cs="Arial"/>
                <w:color w:val="000000"/>
              </w:rPr>
            </w:pPr>
            <w:r>
              <w:rPr>
                <w:rStyle w:val="c3"/>
                <w:color w:val="000000"/>
                <w:sz w:val="28"/>
                <w:szCs w:val="28"/>
              </w:rPr>
              <w:t>Поднятые брови указывают на удивление,</w:t>
            </w:r>
          </w:p>
          <w:p w:rsidR="00794C91" w:rsidRDefault="00794C91" w:rsidP="00794C91">
            <w:pPr>
              <w:numPr>
                <w:ilvl w:val="0"/>
                <w:numId w:val="34"/>
              </w:numPr>
              <w:shd w:val="clear" w:color="auto" w:fill="FFFFFF"/>
              <w:spacing w:before="21" w:after="21"/>
              <w:ind w:left="0"/>
              <w:rPr>
                <w:rFonts w:ascii="Arial" w:hAnsi="Arial" w:cs="Arial"/>
                <w:color w:val="000000"/>
              </w:rPr>
            </w:pPr>
            <w:r>
              <w:rPr>
                <w:rStyle w:val="c3"/>
                <w:color w:val="000000"/>
                <w:sz w:val="28"/>
                <w:szCs w:val="28"/>
              </w:rPr>
              <w:t>сдвинутые - сосредоточенность,</w:t>
            </w:r>
          </w:p>
          <w:p w:rsidR="00794C91" w:rsidRDefault="00794C91" w:rsidP="00794C91">
            <w:pPr>
              <w:numPr>
                <w:ilvl w:val="0"/>
                <w:numId w:val="34"/>
              </w:numPr>
              <w:shd w:val="clear" w:color="auto" w:fill="FFFFFF"/>
              <w:spacing w:before="21" w:after="21"/>
              <w:ind w:left="0"/>
              <w:rPr>
                <w:rFonts w:ascii="Arial" w:hAnsi="Arial" w:cs="Arial"/>
                <w:color w:val="000000"/>
              </w:rPr>
            </w:pPr>
            <w:r>
              <w:rPr>
                <w:rStyle w:val="c3"/>
                <w:color w:val="000000"/>
                <w:sz w:val="28"/>
                <w:szCs w:val="28"/>
              </w:rPr>
              <w:t>неподвижные - покой, равнодушие,</w:t>
            </w:r>
          </w:p>
          <w:p w:rsidR="00794C91" w:rsidRDefault="00794C91" w:rsidP="00794C91">
            <w:pPr>
              <w:numPr>
                <w:ilvl w:val="0"/>
                <w:numId w:val="34"/>
              </w:numPr>
              <w:shd w:val="clear" w:color="auto" w:fill="FFFFFF"/>
              <w:spacing w:before="21" w:after="21"/>
              <w:ind w:left="0"/>
              <w:rPr>
                <w:rFonts w:ascii="Arial" w:hAnsi="Arial" w:cs="Arial"/>
                <w:color w:val="000000"/>
              </w:rPr>
            </w:pPr>
            <w:r>
              <w:rPr>
                <w:rStyle w:val="c3"/>
                <w:color w:val="000000"/>
                <w:sz w:val="28"/>
                <w:szCs w:val="28"/>
              </w:rPr>
              <w:t>в движении - увлечение.</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rPr>
              <w:t>Самыми выразительными на лице человека являются </w:t>
            </w:r>
            <w:r>
              <w:rPr>
                <w:rStyle w:val="c2"/>
                <w:b/>
                <w:bCs/>
                <w:color w:val="000000"/>
                <w:sz w:val="28"/>
                <w:szCs w:val="28"/>
              </w:rPr>
              <w:t>глаза.</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rPr>
              <w:t>«Пустые глаза - зеркало пустой души» (К.С. Станиславский).</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rPr>
              <w:t>Учителю следует внимательно изучить возможности своего лица, выработать умение пользоваться выразительным взглядом, избегать чрезмерной динамичности мышц лица и глаз («бегающие глаза»), а также безжизненной статичности («каменное лицо»).</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rPr>
              <w:t>Взгляд учителя должен быть обращен к детям, создавая визуальный контакт. Он выполняет в отношениях с детьми такую важную функцию, как эмоциональное питание. Открытый, естественный доброжелательный взгляд прямо в глаза ребёнка важен не только для установления взаимодействия, а и для удовлетворения его эмоциональных потребностей. Взгляд передаёт детям наши чувства. Ребёнок наиболее внимателен, когда мы смотрим ему прямо в глаза, и более всего запоминает именно то, что сказано в такие минуты. Психологи заметили, что чаще, к сожалению, взрослые смотрят детям прямо в глаза в те минуты, когда поучают, упрекают, ругают. Это провоцирует появление тревожности, неуверенности в себе, тормозит личностное развитие.</w:t>
            </w:r>
          </w:p>
          <w:p w:rsidR="00794C91" w:rsidRDefault="00794C91" w:rsidP="00794C91">
            <w:pPr>
              <w:pStyle w:val="c9"/>
              <w:shd w:val="clear" w:color="auto" w:fill="FFFFFF"/>
              <w:spacing w:before="0" w:beforeAutospacing="0" w:after="0" w:afterAutospacing="0"/>
              <w:rPr>
                <w:rFonts w:ascii="Arial" w:hAnsi="Arial" w:cs="Arial"/>
                <w:color w:val="000000"/>
              </w:rPr>
            </w:pPr>
            <w:r>
              <w:rPr>
                <w:rStyle w:val="c2"/>
                <w:b/>
                <w:bCs/>
                <w:color w:val="000000"/>
                <w:sz w:val="28"/>
                <w:szCs w:val="28"/>
              </w:rPr>
              <w:t>По своей специфике взгляд может быть:</w:t>
            </w:r>
          </w:p>
          <w:p w:rsidR="00794C91" w:rsidRDefault="00794C91" w:rsidP="00794C91">
            <w:pPr>
              <w:numPr>
                <w:ilvl w:val="0"/>
                <w:numId w:val="35"/>
              </w:numPr>
              <w:shd w:val="clear" w:color="auto" w:fill="FFFFFF"/>
              <w:spacing w:before="21" w:after="21"/>
              <w:ind w:left="0"/>
              <w:rPr>
                <w:rFonts w:ascii="Arial" w:hAnsi="Arial" w:cs="Arial"/>
                <w:color w:val="000000"/>
              </w:rPr>
            </w:pPr>
            <w:r>
              <w:rPr>
                <w:rStyle w:val="c3"/>
                <w:i/>
                <w:iCs/>
                <w:color w:val="000000"/>
                <w:sz w:val="28"/>
                <w:szCs w:val="28"/>
                <w:u w:val="single"/>
              </w:rPr>
              <w:t>Деловой </w:t>
            </w:r>
            <w:r>
              <w:rPr>
                <w:rStyle w:val="c3"/>
                <w:color w:val="000000"/>
                <w:sz w:val="28"/>
                <w:szCs w:val="28"/>
              </w:rPr>
              <w:t>- когда взгляд фиксируется в районе лба собеседника, это предполагает создание серьезной атмосферы делового партнерства.</w:t>
            </w:r>
          </w:p>
          <w:p w:rsidR="00794C91" w:rsidRDefault="00794C91" w:rsidP="00794C91">
            <w:pPr>
              <w:numPr>
                <w:ilvl w:val="0"/>
                <w:numId w:val="35"/>
              </w:numPr>
              <w:shd w:val="clear" w:color="auto" w:fill="FFFFFF"/>
              <w:spacing w:before="21" w:after="21"/>
              <w:ind w:left="0"/>
              <w:rPr>
                <w:rFonts w:ascii="Arial" w:hAnsi="Arial" w:cs="Arial"/>
                <w:color w:val="000000"/>
              </w:rPr>
            </w:pPr>
            <w:r>
              <w:rPr>
                <w:rStyle w:val="c3"/>
                <w:i/>
                <w:iCs/>
                <w:color w:val="000000"/>
                <w:sz w:val="28"/>
                <w:szCs w:val="28"/>
                <w:u w:val="single"/>
              </w:rPr>
              <w:t>Социальный</w:t>
            </w:r>
            <w:r>
              <w:rPr>
                <w:rStyle w:val="c3"/>
                <w:color w:val="000000"/>
                <w:sz w:val="28"/>
                <w:szCs w:val="28"/>
              </w:rPr>
              <w:t> - взгляд концентрируется в треугольнике между глазами и ртом, это способствует созданию атмосферы непринужденного светского общения.</w:t>
            </w:r>
          </w:p>
          <w:p w:rsidR="00794C91" w:rsidRDefault="00794C91" w:rsidP="00794C91">
            <w:pPr>
              <w:numPr>
                <w:ilvl w:val="0"/>
                <w:numId w:val="35"/>
              </w:numPr>
              <w:shd w:val="clear" w:color="auto" w:fill="FFFFFF"/>
              <w:spacing w:before="21" w:after="21"/>
              <w:ind w:left="0"/>
              <w:rPr>
                <w:rFonts w:ascii="Arial" w:hAnsi="Arial" w:cs="Arial"/>
                <w:color w:val="000000"/>
              </w:rPr>
            </w:pPr>
            <w:r>
              <w:rPr>
                <w:rStyle w:val="c3"/>
                <w:i/>
                <w:iCs/>
                <w:color w:val="000000"/>
                <w:sz w:val="28"/>
                <w:szCs w:val="28"/>
                <w:u w:val="single"/>
              </w:rPr>
              <w:t>Интимный</w:t>
            </w:r>
            <w:r>
              <w:rPr>
                <w:rStyle w:val="c3"/>
                <w:color w:val="000000"/>
                <w:sz w:val="28"/>
                <w:szCs w:val="28"/>
              </w:rPr>
              <w:t> - взгляд направлен не в глаза собеседника, а ниже лица - до уровня груди. Такой взгляд говорит о большой заинтересованности друг другом в общении.</w:t>
            </w:r>
          </w:p>
          <w:p w:rsidR="00794C91" w:rsidRDefault="00794C91" w:rsidP="00794C91">
            <w:pPr>
              <w:numPr>
                <w:ilvl w:val="0"/>
                <w:numId w:val="35"/>
              </w:numPr>
              <w:shd w:val="clear" w:color="auto" w:fill="FFFFFF"/>
              <w:spacing w:before="21" w:after="21"/>
              <w:ind w:left="0"/>
              <w:rPr>
                <w:rFonts w:ascii="Arial" w:hAnsi="Arial" w:cs="Arial"/>
                <w:color w:val="000000"/>
              </w:rPr>
            </w:pPr>
            <w:r>
              <w:rPr>
                <w:rStyle w:val="c3"/>
                <w:color w:val="000000"/>
                <w:sz w:val="28"/>
                <w:szCs w:val="28"/>
              </w:rPr>
              <w:t>Взгляд искоса используется для передачи интереса или враждебности. Если он сопровождается слегка поднятыми бровями или улыбкой, он означает заинтересованность. Если же он сопровождается нахмуренным лбом или опущенными уголками рта, это говорит о критическом или подозрительном отношении к собеседнику.</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u w:val="single"/>
              </w:rPr>
              <w:t>Необходимо запомнить:</w:t>
            </w:r>
            <w:r>
              <w:rPr>
                <w:rStyle w:val="c3"/>
                <w:color w:val="000000"/>
                <w:sz w:val="28"/>
                <w:szCs w:val="28"/>
              </w:rPr>
              <w:t> визуальный контакт с учениками должен быть постоянным. И более всего он нужен для того, чтобы ученики ощущали доброжелательное отношение, поддержку, любовь. Стремиться держать в поле зрения всех учеников.</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rPr>
              <w:t>Мы рассмотрели лишь некоторые средства невербальной коммуникации, которые дают учителю возможность эффективно решать педагогические задачи. Вследствие невнимательности к владению этими средствами у учеников появляется равнодушие в отношении к учителю, его знаниям.</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2"/>
                <w:b/>
                <w:bCs/>
                <w:color w:val="000000"/>
                <w:sz w:val="28"/>
                <w:szCs w:val="28"/>
              </w:rPr>
              <w:t>Как именно педагогу достичь внешней выразительности?  </w:t>
            </w:r>
          </w:p>
          <w:p w:rsidR="00794C91" w:rsidRDefault="00794C91" w:rsidP="00794C91">
            <w:pPr>
              <w:numPr>
                <w:ilvl w:val="0"/>
                <w:numId w:val="36"/>
              </w:numPr>
              <w:shd w:val="clear" w:color="auto" w:fill="FFFFFF"/>
              <w:spacing w:before="100" w:beforeAutospacing="1" w:after="100" w:afterAutospacing="1"/>
              <w:ind w:left="0"/>
              <w:rPr>
                <w:rFonts w:ascii="Arial" w:hAnsi="Arial" w:cs="Arial"/>
                <w:color w:val="000000"/>
              </w:rPr>
            </w:pPr>
            <w:r>
              <w:rPr>
                <w:rStyle w:val="c3"/>
                <w:color w:val="000000"/>
                <w:sz w:val="28"/>
                <w:szCs w:val="28"/>
              </w:rPr>
              <w:t>Научиться дифференцировать и адекватно воспринимать невербальное поведение других людей, развивать умение «читать лицо», понимать язык тела, времени, пространства в общении.</w:t>
            </w:r>
          </w:p>
          <w:p w:rsidR="00794C91" w:rsidRDefault="00794C91" w:rsidP="00794C91">
            <w:pPr>
              <w:numPr>
                <w:ilvl w:val="0"/>
                <w:numId w:val="36"/>
              </w:numPr>
              <w:shd w:val="clear" w:color="auto" w:fill="FFFFFF"/>
              <w:spacing w:before="100" w:beforeAutospacing="1" w:after="100" w:afterAutospacing="1"/>
              <w:ind w:left="0"/>
              <w:rPr>
                <w:rFonts w:ascii="Arial" w:hAnsi="Arial" w:cs="Arial"/>
                <w:color w:val="000000"/>
              </w:rPr>
            </w:pPr>
            <w:r>
              <w:rPr>
                <w:rStyle w:val="c3"/>
                <w:color w:val="000000"/>
                <w:sz w:val="28"/>
                <w:szCs w:val="28"/>
              </w:rPr>
              <w:t>Стремиться расширить личный диапазон различных средств путём тренировочных упражнений (развитие осанки, походки, мимики, визуального контакта, организации  пространства).</w:t>
            </w:r>
          </w:p>
          <w:p w:rsidR="00794C91" w:rsidRDefault="00794C91" w:rsidP="00794C91">
            <w:pPr>
              <w:numPr>
                <w:ilvl w:val="0"/>
                <w:numId w:val="36"/>
              </w:numPr>
              <w:shd w:val="clear" w:color="auto" w:fill="FFFFFF"/>
              <w:spacing w:before="100" w:beforeAutospacing="1" w:after="100" w:afterAutospacing="1"/>
              <w:ind w:left="0"/>
              <w:rPr>
                <w:rFonts w:ascii="Arial" w:hAnsi="Arial" w:cs="Arial"/>
                <w:color w:val="000000"/>
              </w:rPr>
            </w:pPr>
            <w:r>
              <w:rPr>
                <w:rStyle w:val="c3"/>
                <w:color w:val="000000"/>
                <w:sz w:val="28"/>
                <w:szCs w:val="28"/>
              </w:rPr>
              <w:t>Добиваться того, чтобы использование невербальных средств  происходило органично с внутренним переживанием, как логическое продолжение педагогической задачи, мысли и чувства учителя.</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rPr>
              <w:t>Учителю следует не примерять различные образы на себе, а снять «мышечные зажимы», скованность, чтобы  мысли и чувства благородно сияли во взгляде, мимике, слове.</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2"/>
                <w:b/>
                <w:bCs/>
                <w:color w:val="000000"/>
                <w:sz w:val="28"/>
                <w:szCs w:val="28"/>
              </w:rPr>
              <w:t> </w:t>
            </w:r>
          </w:p>
          <w:p w:rsidR="00794C91" w:rsidRDefault="00794C91" w:rsidP="00794C91">
            <w:pPr>
              <w:pStyle w:val="c0"/>
              <w:shd w:val="clear" w:color="auto" w:fill="FFFFFF"/>
              <w:spacing w:before="0" w:beforeAutospacing="0" w:after="0" w:afterAutospacing="0"/>
              <w:jc w:val="both"/>
              <w:rPr>
                <w:rFonts w:ascii="Arial" w:hAnsi="Arial" w:cs="Arial"/>
                <w:color w:val="000000"/>
              </w:rPr>
            </w:pPr>
            <w:r>
              <w:rPr>
                <w:rStyle w:val="c3"/>
                <w:color w:val="000000"/>
                <w:sz w:val="28"/>
                <w:szCs w:val="28"/>
              </w:rPr>
              <w:t> </w:t>
            </w:r>
          </w:p>
          <w:p w:rsidR="00D005F7" w:rsidRPr="006E7FAB" w:rsidRDefault="00D005F7" w:rsidP="008B24A6">
            <w:pPr>
              <w:spacing w:line="276" w:lineRule="auto"/>
              <w:rPr>
                <w:rStyle w:val="af4"/>
                <w:rFonts w:asciiTheme="minorHAnsi" w:hAnsiTheme="minorHAnsi"/>
                <w:color w:val="auto"/>
                <w:sz w:val="44"/>
                <w:szCs w:val="44"/>
              </w:rPr>
            </w:pPr>
          </w:p>
          <w:p w:rsidR="00D005F7" w:rsidRPr="006E7FAB" w:rsidRDefault="00D005F7" w:rsidP="008B24A6">
            <w:pPr>
              <w:spacing w:line="276" w:lineRule="auto"/>
              <w:rPr>
                <w:rStyle w:val="af4"/>
                <w:rFonts w:asciiTheme="minorHAnsi" w:hAnsiTheme="minorHAnsi"/>
                <w:color w:val="auto"/>
                <w:sz w:val="44"/>
                <w:szCs w:val="44"/>
              </w:rPr>
            </w:pPr>
          </w:p>
          <w:p w:rsidR="00D005F7" w:rsidRPr="006E7FAB" w:rsidRDefault="00D005F7" w:rsidP="008B24A6">
            <w:pPr>
              <w:spacing w:line="276" w:lineRule="auto"/>
              <w:rPr>
                <w:rStyle w:val="af4"/>
                <w:rFonts w:asciiTheme="minorHAnsi" w:hAnsiTheme="minorHAnsi"/>
                <w:color w:val="auto"/>
                <w:sz w:val="44"/>
                <w:szCs w:val="44"/>
              </w:rPr>
            </w:pPr>
          </w:p>
          <w:p w:rsidR="00D005F7" w:rsidRPr="006E7FAB" w:rsidRDefault="00D005F7" w:rsidP="008B24A6">
            <w:pPr>
              <w:spacing w:line="276" w:lineRule="auto"/>
              <w:rPr>
                <w:rStyle w:val="af4"/>
                <w:rFonts w:asciiTheme="minorHAnsi" w:hAnsiTheme="minorHAnsi"/>
                <w:color w:val="auto"/>
                <w:sz w:val="44"/>
                <w:szCs w:val="44"/>
              </w:rPr>
            </w:pPr>
          </w:p>
          <w:p w:rsidR="00D005F7" w:rsidRPr="006E7FAB" w:rsidRDefault="00D005F7" w:rsidP="00D905E6">
            <w:pPr>
              <w:spacing w:line="276" w:lineRule="auto"/>
              <w:rPr>
                <w:rStyle w:val="af4"/>
                <w:rFonts w:asciiTheme="minorHAnsi" w:hAnsiTheme="minorHAnsi"/>
                <w:color w:val="auto"/>
                <w:sz w:val="44"/>
                <w:szCs w:val="44"/>
              </w:rPr>
            </w:pPr>
          </w:p>
          <w:p w:rsidR="00D65A30" w:rsidRPr="006E7FAB" w:rsidRDefault="00D65A30" w:rsidP="00D905E6">
            <w:pPr>
              <w:spacing w:line="276" w:lineRule="auto"/>
              <w:rPr>
                <w:rStyle w:val="af4"/>
                <w:rFonts w:asciiTheme="minorHAnsi" w:hAnsiTheme="minorHAnsi"/>
                <w:color w:val="auto"/>
                <w:sz w:val="44"/>
                <w:szCs w:val="44"/>
              </w:rPr>
            </w:pPr>
          </w:p>
          <w:p w:rsidR="00D65A30" w:rsidRPr="006E7FAB" w:rsidRDefault="00D65A30" w:rsidP="00D65A30">
            <w:pPr>
              <w:spacing w:line="276" w:lineRule="auto"/>
              <w:jc w:val="both"/>
              <w:rPr>
                <w:rFonts w:asciiTheme="minorHAnsi" w:hAnsiTheme="minorHAnsi"/>
                <w:noProof/>
              </w:rPr>
            </w:pPr>
          </w:p>
          <w:p w:rsidR="00D005F7" w:rsidRPr="006E7FAB" w:rsidRDefault="00D005F7" w:rsidP="00D905E6">
            <w:pPr>
              <w:spacing w:line="276" w:lineRule="auto"/>
              <w:rPr>
                <w:rStyle w:val="af4"/>
                <w:rFonts w:asciiTheme="minorHAnsi" w:hAnsiTheme="minorHAnsi"/>
                <w:color w:val="auto"/>
                <w:sz w:val="28"/>
                <w:szCs w:val="28"/>
              </w:rPr>
            </w:pPr>
          </w:p>
          <w:p w:rsidR="00D005F7" w:rsidRPr="006E7FAB" w:rsidRDefault="00D005F7" w:rsidP="00D905E6">
            <w:pPr>
              <w:spacing w:line="276" w:lineRule="auto"/>
              <w:rPr>
                <w:rStyle w:val="af4"/>
                <w:rFonts w:asciiTheme="minorHAnsi" w:hAnsiTheme="minorHAnsi"/>
                <w:color w:val="auto"/>
                <w:sz w:val="28"/>
                <w:szCs w:val="28"/>
              </w:rPr>
            </w:pPr>
          </w:p>
          <w:p w:rsidR="00D005F7" w:rsidRPr="006E7FAB" w:rsidRDefault="00D005F7" w:rsidP="00D905E6">
            <w:pPr>
              <w:spacing w:line="276" w:lineRule="auto"/>
              <w:rPr>
                <w:rStyle w:val="af4"/>
                <w:rFonts w:asciiTheme="minorHAnsi" w:hAnsiTheme="minorHAnsi"/>
                <w:color w:val="auto"/>
                <w:sz w:val="28"/>
                <w:szCs w:val="28"/>
              </w:rPr>
            </w:pPr>
          </w:p>
          <w:p w:rsidR="00D005F7" w:rsidRPr="006E7FAB" w:rsidRDefault="00D005F7" w:rsidP="00D905E6">
            <w:pPr>
              <w:spacing w:line="276" w:lineRule="auto"/>
              <w:rPr>
                <w:rStyle w:val="af4"/>
                <w:rFonts w:asciiTheme="minorHAnsi" w:hAnsiTheme="minorHAnsi"/>
                <w:color w:val="auto"/>
                <w:sz w:val="28"/>
                <w:szCs w:val="28"/>
              </w:rPr>
            </w:pPr>
          </w:p>
          <w:p w:rsidR="00944724" w:rsidRPr="006E7FAB" w:rsidRDefault="00944724" w:rsidP="00D905E6">
            <w:pPr>
              <w:spacing w:line="276" w:lineRule="auto"/>
              <w:rPr>
                <w:rStyle w:val="af4"/>
                <w:rFonts w:asciiTheme="minorHAnsi" w:hAnsiTheme="minorHAnsi"/>
                <w:color w:val="auto"/>
                <w:sz w:val="28"/>
                <w:szCs w:val="28"/>
              </w:rPr>
            </w:pPr>
          </w:p>
          <w:p w:rsidR="00944724" w:rsidRPr="006E7FAB" w:rsidRDefault="00944724" w:rsidP="00D905E6">
            <w:pPr>
              <w:spacing w:line="276" w:lineRule="auto"/>
              <w:rPr>
                <w:rStyle w:val="af4"/>
                <w:rFonts w:asciiTheme="minorHAnsi" w:hAnsiTheme="minorHAnsi"/>
                <w:color w:val="auto"/>
                <w:sz w:val="28"/>
                <w:szCs w:val="28"/>
              </w:rPr>
            </w:pPr>
          </w:p>
          <w:p w:rsidR="00944724" w:rsidRPr="006E7FAB" w:rsidRDefault="00944724" w:rsidP="00D905E6">
            <w:pPr>
              <w:spacing w:line="276" w:lineRule="auto"/>
              <w:rPr>
                <w:rStyle w:val="af4"/>
                <w:rFonts w:asciiTheme="minorHAnsi" w:hAnsiTheme="minorHAnsi"/>
                <w:color w:val="auto"/>
                <w:sz w:val="28"/>
                <w:szCs w:val="28"/>
              </w:rPr>
            </w:pPr>
          </w:p>
          <w:p w:rsidR="00944724" w:rsidRPr="006E7FAB" w:rsidRDefault="00944724" w:rsidP="00D905E6">
            <w:pPr>
              <w:spacing w:line="276" w:lineRule="auto"/>
              <w:rPr>
                <w:rStyle w:val="af4"/>
                <w:rFonts w:asciiTheme="minorHAnsi" w:hAnsiTheme="minorHAnsi"/>
                <w:color w:val="auto"/>
                <w:sz w:val="28"/>
                <w:szCs w:val="28"/>
              </w:rPr>
            </w:pPr>
          </w:p>
          <w:p w:rsidR="00944724" w:rsidRPr="006E7FAB" w:rsidRDefault="00944724" w:rsidP="00D905E6">
            <w:pPr>
              <w:spacing w:line="276" w:lineRule="auto"/>
              <w:rPr>
                <w:rStyle w:val="af4"/>
                <w:rFonts w:asciiTheme="minorHAnsi" w:hAnsiTheme="minorHAnsi"/>
                <w:color w:val="auto"/>
                <w:sz w:val="28"/>
                <w:szCs w:val="28"/>
              </w:rPr>
            </w:pPr>
          </w:p>
          <w:p w:rsidR="00944724" w:rsidRPr="006E7FAB" w:rsidRDefault="00944724" w:rsidP="00D905E6">
            <w:pPr>
              <w:spacing w:line="276" w:lineRule="auto"/>
              <w:rPr>
                <w:rStyle w:val="af4"/>
                <w:rFonts w:asciiTheme="minorHAnsi" w:hAnsiTheme="minorHAnsi"/>
                <w:color w:val="auto"/>
                <w:sz w:val="28"/>
                <w:szCs w:val="28"/>
              </w:rPr>
            </w:pPr>
          </w:p>
          <w:p w:rsidR="00D005F7" w:rsidRPr="006E7FAB" w:rsidRDefault="00D005F7" w:rsidP="00D905E6">
            <w:pPr>
              <w:spacing w:line="276" w:lineRule="auto"/>
              <w:rPr>
                <w:rStyle w:val="af4"/>
                <w:rFonts w:asciiTheme="minorHAnsi" w:hAnsiTheme="minorHAnsi"/>
                <w:color w:val="auto"/>
                <w:sz w:val="28"/>
                <w:szCs w:val="28"/>
              </w:rPr>
            </w:pPr>
          </w:p>
          <w:p w:rsidR="001C1976" w:rsidRPr="006E7FAB" w:rsidRDefault="001C1976" w:rsidP="00D905E6">
            <w:pPr>
              <w:spacing w:line="276" w:lineRule="auto"/>
              <w:rPr>
                <w:rFonts w:asciiTheme="minorHAnsi" w:hAnsiTheme="minorHAnsi"/>
                <w:sz w:val="28"/>
                <w:szCs w:val="28"/>
              </w:rPr>
            </w:pPr>
          </w:p>
          <w:p w:rsidR="001C1976" w:rsidRPr="006E7FAB" w:rsidRDefault="001C1976" w:rsidP="00D905E6">
            <w:pPr>
              <w:spacing w:line="276" w:lineRule="auto"/>
              <w:rPr>
                <w:rFonts w:asciiTheme="minorHAnsi" w:hAnsiTheme="minorHAnsi"/>
              </w:rPr>
            </w:pPr>
          </w:p>
          <w:p w:rsidR="001C1976" w:rsidRPr="006E7FAB" w:rsidRDefault="001C1976" w:rsidP="00D905E6">
            <w:pPr>
              <w:spacing w:line="276" w:lineRule="auto"/>
              <w:rPr>
                <w:rFonts w:asciiTheme="minorHAnsi" w:hAnsiTheme="minorHAnsi"/>
              </w:rPr>
            </w:pPr>
          </w:p>
          <w:p w:rsidR="001C1976" w:rsidRPr="006E7FAB" w:rsidRDefault="001C1976" w:rsidP="008B24A6">
            <w:pPr>
              <w:spacing w:line="276" w:lineRule="auto"/>
              <w:rPr>
                <w:rStyle w:val="af4"/>
                <w:rFonts w:asciiTheme="minorHAnsi" w:hAnsiTheme="minorHAnsi"/>
                <w:color w:val="auto"/>
                <w:sz w:val="44"/>
                <w:szCs w:val="44"/>
              </w:rPr>
            </w:pPr>
          </w:p>
          <w:p w:rsidR="001C1976" w:rsidRPr="006E7FAB" w:rsidRDefault="001C1976" w:rsidP="008B24A6">
            <w:pPr>
              <w:spacing w:line="276" w:lineRule="auto"/>
              <w:rPr>
                <w:rStyle w:val="af4"/>
                <w:rFonts w:asciiTheme="minorHAnsi" w:hAnsiTheme="minorHAnsi"/>
                <w:color w:val="auto"/>
                <w:sz w:val="44"/>
                <w:szCs w:val="44"/>
              </w:rPr>
            </w:pPr>
          </w:p>
          <w:p w:rsidR="001C1976" w:rsidRPr="006E7FAB" w:rsidRDefault="001C1976" w:rsidP="008B24A6">
            <w:pPr>
              <w:spacing w:line="276" w:lineRule="auto"/>
              <w:rPr>
                <w:rStyle w:val="af4"/>
                <w:rFonts w:asciiTheme="minorHAnsi" w:hAnsiTheme="minorHAnsi"/>
                <w:color w:val="auto"/>
                <w:sz w:val="44"/>
                <w:szCs w:val="44"/>
              </w:rPr>
            </w:pPr>
          </w:p>
          <w:p w:rsidR="00DE167E" w:rsidRPr="006E7FAB" w:rsidRDefault="00DE167E" w:rsidP="008B24A6">
            <w:pPr>
              <w:spacing w:line="276" w:lineRule="auto"/>
              <w:jc w:val="both"/>
              <w:rPr>
                <w:rFonts w:asciiTheme="minorHAnsi" w:hAnsiTheme="minorHAnsi"/>
                <w:noProof/>
              </w:rPr>
            </w:pPr>
          </w:p>
          <w:p w:rsidR="00DE167E" w:rsidRPr="006E7FAB" w:rsidRDefault="00DE167E" w:rsidP="008B24A6">
            <w:pPr>
              <w:spacing w:line="276" w:lineRule="auto"/>
              <w:jc w:val="both"/>
              <w:rPr>
                <w:rFonts w:asciiTheme="minorHAnsi" w:hAnsiTheme="minorHAnsi"/>
                <w:noProof/>
              </w:rPr>
            </w:pPr>
          </w:p>
          <w:p w:rsidR="00DE167E" w:rsidRPr="006E7FAB" w:rsidRDefault="000B5131" w:rsidP="000B5131">
            <w:pPr>
              <w:spacing w:line="276" w:lineRule="auto"/>
              <w:jc w:val="center"/>
              <w:rPr>
                <w:rFonts w:asciiTheme="minorHAnsi" w:hAnsiTheme="minorHAnsi"/>
                <w:b/>
                <w:bCs/>
                <w:noProof/>
                <w:sz w:val="44"/>
                <w:szCs w:val="44"/>
              </w:rPr>
            </w:pPr>
            <w:r w:rsidRPr="006E7FAB">
              <w:rPr>
                <w:rFonts w:asciiTheme="minorHAnsi" w:hAnsiTheme="minorHAnsi"/>
                <w:b/>
                <w:bCs/>
                <w:noProof/>
                <w:sz w:val="44"/>
                <w:szCs w:val="44"/>
              </w:rPr>
              <w:t>ИСПОЛЬЗОВАННАЯ ЛИТЕРАТУРА</w:t>
            </w:r>
          </w:p>
          <w:p w:rsidR="000B5131" w:rsidRPr="006E7FAB" w:rsidRDefault="000B5131" w:rsidP="000B5131">
            <w:pPr>
              <w:jc w:val="center"/>
              <w:rPr>
                <w:rFonts w:asciiTheme="minorHAnsi" w:hAnsiTheme="minorHAnsi" w:cs="Times New Roman CYR"/>
                <w:color w:val="000000"/>
                <w:sz w:val="28"/>
                <w:szCs w:val="28"/>
              </w:rPr>
            </w:pPr>
          </w:p>
          <w:p w:rsidR="006E7FAB" w:rsidRPr="006E7FAB" w:rsidRDefault="006E7FAB" w:rsidP="006E7FAB">
            <w:pPr>
              <w:numPr>
                <w:ilvl w:val="0"/>
                <w:numId w:val="29"/>
              </w:numPr>
              <w:spacing w:before="100" w:beforeAutospacing="1" w:after="100" w:afterAutospacing="1" w:line="293" w:lineRule="atLeast"/>
              <w:ind w:left="475"/>
              <w:rPr>
                <w:rFonts w:asciiTheme="minorHAnsi" w:hAnsiTheme="minorHAnsi"/>
                <w:sz w:val="28"/>
                <w:szCs w:val="28"/>
              </w:rPr>
            </w:pPr>
            <w:r w:rsidRPr="006E7FAB">
              <w:rPr>
                <w:rFonts w:asciiTheme="minorHAnsi" w:hAnsiTheme="minorHAnsi"/>
                <w:sz w:val="28"/>
                <w:szCs w:val="28"/>
              </w:rPr>
              <w:t>Батурина Г. И. , Кузина Т. Ф. Введение в педагогическую профессию: Учеб. пособие для студ. сред. пед. учеб. заведений. - М. : Издательский центр «Академия», 1998. - 176 с.</w:t>
            </w:r>
          </w:p>
          <w:p w:rsidR="006E7FAB" w:rsidRDefault="006E7FAB" w:rsidP="006E7FAB">
            <w:pPr>
              <w:numPr>
                <w:ilvl w:val="0"/>
                <w:numId w:val="29"/>
              </w:numPr>
              <w:spacing w:before="100" w:beforeAutospacing="1" w:after="100" w:afterAutospacing="1" w:line="293" w:lineRule="atLeast"/>
              <w:ind w:left="475"/>
              <w:rPr>
                <w:rFonts w:asciiTheme="minorHAnsi" w:hAnsiTheme="minorHAnsi"/>
                <w:sz w:val="28"/>
                <w:szCs w:val="28"/>
              </w:rPr>
            </w:pPr>
            <w:r w:rsidRPr="006E7FAB">
              <w:rPr>
                <w:rFonts w:asciiTheme="minorHAnsi" w:hAnsiTheme="minorHAnsi"/>
                <w:sz w:val="28"/>
                <w:szCs w:val="28"/>
              </w:rPr>
              <w:t>Макаренко А.С., Соч., т. 5, стр. 119.</w:t>
            </w:r>
          </w:p>
          <w:p w:rsidR="008F617C" w:rsidRPr="008F617C" w:rsidRDefault="008F617C" w:rsidP="008F617C">
            <w:pPr>
              <w:pStyle w:val="aa"/>
              <w:shd w:val="clear" w:color="auto" w:fill="FFFFFF"/>
              <w:spacing w:before="0" w:beforeAutospacing="0" w:after="107" w:afterAutospacing="0"/>
              <w:rPr>
                <w:rFonts w:asciiTheme="minorHAnsi" w:hAnsiTheme="minorHAnsi" w:cs="Helvetica"/>
                <w:color w:val="333333"/>
                <w:sz w:val="28"/>
                <w:szCs w:val="28"/>
              </w:rPr>
            </w:pPr>
            <w:r>
              <w:rPr>
                <w:rFonts w:asciiTheme="minorHAnsi" w:hAnsiTheme="minorHAnsi" w:cs="Helvetica"/>
                <w:color w:val="333333"/>
                <w:sz w:val="28"/>
                <w:szCs w:val="28"/>
              </w:rPr>
              <w:t xml:space="preserve">3. </w:t>
            </w:r>
            <w:r w:rsidRPr="008F617C">
              <w:rPr>
                <w:rFonts w:asciiTheme="minorHAnsi" w:hAnsiTheme="minorHAnsi" w:cs="Helvetica"/>
                <w:color w:val="333333"/>
                <w:sz w:val="28"/>
                <w:szCs w:val="28"/>
              </w:rPr>
              <w:t xml:space="preserve"> Абрамова Г.С. Некоторые особенности педагогического общения с подростками. //http://www.proshkolu.ru/ user/ lpsinkova60 /blog/ 29212/</w:t>
            </w:r>
          </w:p>
          <w:p w:rsidR="008F617C" w:rsidRPr="008F617C" w:rsidRDefault="008F617C" w:rsidP="008F617C">
            <w:pPr>
              <w:pStyle w:val="aa"/>
              <w:shd w:val="clear" w:color="auto" w:fill="FFFFFF"/>
              <w:spacing w:before="0" w:beforeAutospacing="0" w:after="107" w:afterAutospacing="0"/>
              <w:rPr>
                <w:rFonts w:asciiTheme="minorHAnsi" w:hAnsiTheme="minorHAnsi" w:cs="Helvetica"/>
                <w:color w:val="333333"/>
                <w:sz w:val="28"/>
                <w:szCs w:val="28"/>
              </w:rPr>
            </w:pPr>
            <w:r>
              <w:rPr>
                <w:rFonts w:asciiTheme="minorHAnsi" w:hAnsiTheme="minorHAnsi" w:cs="Helvetica"/>
                <w:color w:val="333333"/>
                <w:sz w:val="28"/>
                <w:szCs w:val="28"/>
              </w:rPr>
              <w:t xml:space="preserve">4. </w:t>
            </w:r>
            <w:r w:rsidRPr="008F617C">
              <w:rPr>
                <w:rFonts w:asciiTheme="minorHAnsi" w:hAnsiTheme="minorHAnsi" w:cs="Helvetica"/>
                <w:color w:val="333333"/>
                <w:sz w:val="28"/>
                <w:szCs w:val="28"/>
              </w:rPr>
              <w:t>Батракова С.Н.</w:t>
            </w:r>
            <w:r w:rsidRPr="008F617C">
              <w:rPr>
                <w:rFonts w:asciiTheme="minorHAnsi" w:hAnsiTheme="minorHAnsi" w:cs="Helvetica"/>
                <w:i/>
                <w:iCs/>
                <w:color w:val="333333"/>
                <w:sz w:val="28"/>
                <w:szCs w:val="28"/>
              </w:rPr>
              <w:t> </w:t>
            </w:r>
            <w:r w:rsidRPr="008F617C">
              <w:rPr>
                <w:rFonts w:asciiTheme="minorHAnsi" w:hAnsiTheme="minorHAnsi" w:cs="Helvetica"/>
                <w:color w:val="333333"/>
                <w:sz w:val="28"/>
                <w:szCs w:val="28"/>
              </w:rPr>
              <w:t>Основы профессионально-педагогического общения. Ярославль, 2009.</w:t>
            </w:r>
          </w:p>
          <w:p w:rsidR="008F617C" w:rsidRPr="008F617C" w:rsidRDefault="008F617C" w:rsidP="008F617C">
            <w:pPr>
              <w:pStyle w:val="aa"/>
              <w:shd w:val="clear" w:color="auto" w:fill="FFFFFF"/>
              <w:spacing w:before="0" w:beforeAutospacing="0" w:after="107" w:afterAutospacing="0"/>
              <w:rPr>
                <w:rFonts w:asciiTheme="minorHAnsi" w:hAnsiTheme="minorHAnsi" w:cs="Helvetica"/>
                <w:color w:val="333333"/>
                <w:sz w:val="28"/>
                <w:szCs w:val="28"/>
              </w:rPr>
            </w:pPr>
            <w:r>
              <w:rPr>
                <w:rFonts w:asciiTheme="minorHAnsi" w:hAnsiTheme="minorHAnsi" w:cs="Helvetica"/>
                <w:color w:val="333333"/>
                <w:sz w:val="28"/>
                <w:szCs w:val="28"/>
              </w:rPr>
              <w:t xml:space="preserve">5. </w:t>
            </w:r>
            <w:r w:rsidRPr="008F617C">
              <w:rPr>
                <w:rFonts w:asciiTheme="minorHAnsi" w:hAnsiTheme="minorHAnsi" w:cs="Helvetica"/>
                <w:color w:val="333333"/>
                <w:sz w:val="28"/>
                <w:szCs w:val="28"/>
              </w:rPr>
              <w:t>Бодалев А.А. Психология общения. М., 2007.</w:t>
            </w:r>
          </w:p>
          <w:p w:rsidR="008F617C" w:rsidRPr="008F617C" w:rsidRDefault="008F617C" w:rsidP="008F617C">
            <w:pPr>
              <w:pStyle w:val="aa"/>
              <w:shd w:val="clear" w:color="auto" w:fill="FFFFFF"/>
              <w:spacing w:before="0" w:beforeAutospacing="0" w:after="107" w:afterAutospacing="0"/>
              <w:rPr>
                <w:rFonts w:asciiTheme="minorHAnsi" w:hAnsiTheme="minorHAnsi" w:cs="Helvetica"/>
                <w:color w:val="333333"/>
                <w:sz w:val="28"/>
                <w:szCs w:val="28"/>
              </w:rPr>
            </w:pPr>
            <w:r>
              <w:rPr>
                <w:rFonts w:asciiTheme="minorHAnsi" w:hAnsiTheme="minorHAnsi" w:cs="Helvetica"/>
                <w:color w:val="333333"/>
                <w:sz w:val="28"/>
                <w:szCs w:val="28"/>
              </w:rPr>
              <w:t xml:space="preserve">6. </w:t>
            </w:r>
            <w:r w:rsidRPr="008F617C">
              <w:rPr>
                <w:rFonts w:asciiTheme="minorHAnsi" w:hAnsiTheme="minorHAnsi" w:cs="Helvetica"/>
                <w:color w:val="333333"/>
                <w:sz w:val="28"/>
                <w:szCs w:val="28"/>
              </w:rPr>
              <w:t>Зязюн И.А., Кривонос И.Ф., Тарасевич Н.Н. Основы педагогического мастерства. М., 2011.</w:t>
            </w:r>
          </w:p>
          <w:p w:rsidR="008F617C" w:rsidRPr="008F617C" w:rsidRDefault="008F617C" w:rsidP="008F617C">
            <w:pPr>
              <w:pStyle w:val="aa"/>
              <w:shd w:val="clear" w:color="auto" w:fill="FFFFFF"/>
              <w:spacing w:before="0" w:beforeAutospacing="0" w:after="107" w:afterAutospacing="0"/>
              <w:rPr>
                <w:rFonts w:asciiTheme="minorHAnsi" w:hAnsiTheme="minorHAnsi" w:cs="Helvetica"/>
                <w:color w:val="333333"/>
                <w:sz w:val="28"/>
                <w:szCs w:val="28"/>
              </w:rPr>
            </w:pPr>
            <w:r>
              <w:rPr>
                <w:rFonts w:asciiTheme="minorHAnsi" w:hAnsiTheme="minorHAnsi" w:cs="Helvetica"/>
                <w:color w:val="333333"/>
                <w:sz w:val="28"/>
                <w:szCs w:val="28"/>
              </w:rPr>
              <w:t xml:space="preserve">7. </w:t>
            </w:r>
            <w:r w:rsidRPr="008F617C">
              <w:rPr>
                <w:rFonts w:asciiTheme="minorHAnsi" w:hAnsiTheme="minorHAnsi" w:cs="Helvetica"/>
                <w:color w:val="333333"/>
                <w:sz w:val="28"/>
                <w:szCs w:val="28"/>
              </w:rPr>
              <w:t xml:space="preserve"> Кан- Калик В.А.Учителю о педагогическом общении. М. 2007.</w:t>
            </w:r>
          </w:p>
          <w:p w:rsidR="008F617C" w:rsidRPr="008F617C" w:rsidRDefault="008F617C" w:rsidP="008F617C">
            <w:pPr>
              <w:pStyle w:val="aa"/>
              <w:shd w:val="clear" w:color="auto" w:fill="FFFFFF"/>
              <w:spacing w:before="0" w:beforeAutospacing="0" w:after="107" w:afterAutospacing="0"/>
              <w:rPr>
                <w:rFonts w:asciiTheme="minorHAnsi" w:hAnsiTheme="minorHAnsi" w:cs="Helvetica"/>
                <w:color w:val="333333"/>
                <w:sz w:val="28"/>
                <w:szCs w:val="28"/>
              </w:rPr>
            </w:pPr>
            <w:r>
              <w:rPr>
                <w:rFonts w:asciiTheme="minorHAnsi" w:hAnsiTheme="minorHAnsi" w:cs="Helvetica"/>
                <w:color w:val="333333"/>
                <w:sz w:val="28"/>
                <w:szCs w:val="28"/>
              </w:rPr>
              <w:t xml:space="preserve">8. </w:t>
            </w:r>
            <w:r w:rsidRPr="008F617C">
              <w:rPr>
                <w:rFonts w:asciiTheme="minorHAnsi" w:hAnsiTheme="minorHAnsi" w:cs="Helvetica"/>
                <w:color w:val="333333"/>
                <w:sz w:val="28"/>
                <w:szCs w:val="28"/>
              </w:rPr>
              <w:t xml:space="preserve"> Коротаев А.А., Тамбовцева Т.С. Характеристика связей операций педагогического общения со свойствами различных уровней индивидуальности педагога // Проблемы интегрального исследования индивидуальности и ее педагогические аспекты. Пермь, 2011.</w:t>
            </w:r>
          </w:p>
          <w:p w:rsidR="008F617C" w:rsidRPr="008F617C" w:rsidRDefault="008F617C" w:rsidP="008F617C">
            <w:pPr>
              <w:pStyle w:val="aa"/>
              <w:shd w:val="clear" w:color="auto" w:fill="FFFFFF"/>
              <w:spacing w:before="0" w:beforeAutospacing="0" w:after="107" w:afterAutospacing="0"/>
              <w:rPr>
                <w:rFonts w:asciiTheme="minorHAnsi" w:hAnsiTheme="minorHAnsi" w:cs="Helvetica"/>
                <w:color w:val="333333"/>
                <w:sz w:val="28"/>
                <w:szCs w:val="28"/>
              </w:rPr>
            </w:pPr>
            <w:r>
              <w:rPr>
                <w:rFonts w:asciiTheme="minorHAnsi" w:hAnsiTheme="minorHAnsi" w:cs="Helvetica"/>
                <w:color w:val="333333"/>
                <w:sz w:val="28"/>
                <w:szCs w:val="28"/>
              </w:rPr>
              <w:t xml:space="preserve">9. </w:t>
            </w:r>
            <w:r w:rsidRPr="008F617C">
              <w:rPr>
                <w:rFonts w:asciiTheme="minorHAnsi" w:hAnsiTheme="minorHAnsi" w:cs="Helvetica"/>
                <w:color w:val="333333"/>
                <w:sz w:val="28"/>
                <w:szCs w:val="28"/>
              </w:rPr>
              <w:t xml:space="preserve"> Леонтьев А.А. Психология общения. М., 2007.</w:t>
            </w:r>
          </w:p>
          <w:p w:rsidR="008F617C" w:rsidRPr="008F617C" w:rsidRDefault="008F617C" w:rsidP="008F617C">
            <w:pPr>
              <w:pStyle w:val="aa"/>
              <w:shd w:val="clear" w:color="auto" w:fill="FFFFFF"/>
              <w:spacing w:before="0" w:beforeAutospacing="0" w:after="107" w:afterAutospacing="0"/>
              <w:rPr>
                <w:rFonts w:asciiTheme="minorHAnsi" w:hAnsiTheme="minorHAnsi" w:cs="Helvetica"/>
                <w:color w:val="333333"/>
                <w:sz w:val="28"/>
                <w:szCs w:val="28"/>
              </w:rPr>
            </w:pPr>
            <w:r>
              <w:rPr>
                <w:rFonts w:asciiTheme="minorHAnsi" w:hAnsiTheme="minorHAnsi" w:cs="Helvetica"/>
                <w:color w:val="333333"/>
                <w:sz w:val="28"/>
                <w:szCs w:val="28"/>
              </w:rPr>
              <w:t xml:space="preserve">10. </w:t>
            </w:r>
            <w:r w:rsidRPr="008F617C">
              <w:rPr>
                <w:rFonts w:asciiTheme="minorHAnsi" w:hAnsiTheme="minorHAnsi" w:cs="Helvetica"/>
                <w:color w:val="333333"/>
                <w:sz w:val="28"/>
                <w:szCs w:val="28"/>
              </w:rPr>
              <w:t xml:space="preserve"> Мулькова С.А. Современные подходы к стилям педагогического общения //http://www.psi.lib.ru/statyi/ sbornik/ spspo.htm</w:t>
            </w:r>
          </w:p>
          <w:p w:rsidR="008F617C" w:rsidRPr="008F617C" w:rsidRDefault="008F617C" w:rsidP="008F617C">
            <w:pPr>
              <w:pStyle w:val="aa"/>
              <w:shd w:val="clear" w:color="auto" w:fill="FFFFFF"/>
              <w:spacing w:before="0" w:beforeAutospacing="0" w:after="107" w:afterAutospacing="0"/>
              <w:rPr>
                <w:rFonts w:asciiTheme="minorHAnsi" w:hAnsiTheme="minorHAnsi" w:cs="Helvetica"/>
                <w:color w:val="333333"/>
                <w:sz w:val="28"/>
                <w:szCs w:val="28"/>
              </w:rPr>
            </w:pPr>
            <w:r>
              <w:rPr>
                <w:rFonts w:asciiTheme="minorHAnsi" w:hAnsiTheme="minorHAnsi" w:cs="Helvetica"/>
                <w:color w:val="333333"/>
                <w:sz w:val="28"/>
                <w:szCs w:val="28"/>
              </w:rPr>
              <w:t xml:space="preserve">11. </w:t>
            </w:r>
            <w:r w:rsidRPr="008F617C">
              <w:rPr>
                <w:rFonts w:asciiTheme="minorHAnsi" w:hAnsiTheme="minorHAnsi" w:cs="Helvetica"/>
                <w:color w:val="333333"/>
                <w:sz w:val="28"/>
                <w:szCs w:val="28"/>
              </w:rPr>
              <w:t xml:space="preserve"> Столяренко Л.Д. Педагогическое общение. // Л.Д. Столяренко Педагогическая психология для студентов вузов. Ростов н/Д, 2010.</w:t>
            </w:r>
          </w:p>
          <w:p w:rsidR="008F617C" w:rsidRPr="008F617C" w:rsidRDefault="008F617C" w:rsidP="008F617C">
            <w:pPr>
              <w:pStyle w:val="aa"/>
              <w:shd w:val="clear" w:color="auto" w:fill="FFFFFF"/>
              <w:spacing w:before="0" w:beforeAutospacing="0" w:after="107" w:afterAutospacing="0"/>
              <w:rPr>
                <w:rFonts w:asciiTheme="minorHAnsi" w:hAnsiTheme="minorHAnsi" w:cs="Helvetica"/>
                <w:color w:val="333333"/>
                <w:sz w:val="28"/>
                <w:szCs w:val="28"/>
              </w:rPr>
            </w:pPr>
            <w:r>
              <w:rPr>
                <w:rFonts w:asciiTheme="minorHAnsi" w:hAnsiTheme="minorHAnsi" w:cs="Helvetica"/>
                <w:color w:val="333333"/>
                <w:sz w:val="28"/>
                <w:szCs w:val="28"/>
              </w:rPr>
              <w:t xml:space="preserve">12. </w:t>
            </w:r>
            <w:r w:rsidRPr="008F617C">
              <w:rPr>
                <w:rFonts w:asciiTheme="minorHAnsi" w:hAnsiTheme="minorHAnsi" w:cs="Helvetica"/>
                <w:color w:val="333333"/>
                <w:sz w:val="28"/>
                <w:szCs w:val="28"/>
              </w:rPr>
              <w:t xml:space="preserve"> Толочек В.А. Стили профессиональной деятельности. М, 2008.</w:t>
            </w:r>
          </w:p>
          <w:p w:rsidR="008F617C" w:rsidRPr="008F617C" w:rsidRDefault="008F617C" w:rsidP="008F617C">
            <w:pPr>
              <w:pStyle w:val="aa"/>
              <w:shd w:val="clear" w:color="auto" w:fill="FFFFFF"/>
              <w:spacing w:before="0" w:beforeAutospacing="0" w:after="107" w:afterAutospacing="0"/>
              <w:rPr>
                <w:rFonts w:asciiTheme="minorHAnsi" w:hAnsiTheme="minorHAnsi" w:cs="Helvetica"/>
                <w:color w:val="333333"/>
                <w:sz w:val="28"/>
                <w:szCs w:val="28"/>
              </w:rPr>
            </w:pPr>
            <w:r>
              <w:rPr>
                <w:rFonts w:asciiTheme="minorHAnsi" w:hAnsiTheme="minorHAnsi" w:cs="Helvetica"/>
                <w:color w:val="333333"/>
                <w:sz w:val="28"/>
                <w:szCs w:val="28"/>
              </w:rPr>
              <w:t xml:space="preserve">13. </w:t>
            </w:r>
            <w:r w:rsidRPr="008F617C">
              <w:rPr>
                <w:rFonts w:asciiTheme="minorHAnsi" w:hAnsiTheme="minorHAnsi" w:cs="Helvetica"/>
                <w:color w:val="333333"/>
                <w:sz w:val="28"/>
                <w:szCs w:val="28"/>
              </w:rPr>
              <w:t xml:space="preserve"> Цукерман Г.А. Виды общения в обучении. Томск, 2011.</w:t>
            </w:r>
          </w:p>
          <w:p w:rsidR="00121AC7" w:rsidRPr="006E7FAB" w:rsidRDefault="00121AC7" w:rsidP="008B24A6">
            <w:pPr>
              <w:spacing w:line="276" w:lineRule="auto"/>
              <w:jc w:val="both"/>
              <w:rPr>
                <w:rFonts w:asciiTheme="minorHAnsi" w:hAnsiTheme="minorHAnsi"/>
                <w:noProof/>
              </w:rPr>
            </w:pPr>
          </w:p>
          <w:p w:rsidR="00121AC7" w:rsidRPr="006E7FAB" w:rsidRDefault="00121AC7" w:rsidP="008B24A6">
            <w:pPr>
              <w:spacing w:line="276" w:lineRule="auto"/>
              <w:jc w:val="both"/>
              <w:rPr>
                <w:rFonts w:asciiTheme="minorHAnsi" w:hAnsiTheme="minorHAnsi"/>
                <w:noProof/>
              </w:rPr>
            </w:pPr>
          </w:p>
          <w:p w:rsidR="00F32317" w:rsidRPr="006E7FAB" w:rsidRDefault="00F32317" w:rsidP="008B24A6">
            <w:pPr>
              <w:spacing w:line="276" w:lineRule="auto"/>
              <w:rPr>
                <w:rStyle w:val="af4"/>
                <w:rFonts w:asciiTheme="minorHAnsi" w:hAnsiTheme="minorHAnsi"/>
                <w:color w:val="auto"/>
                <w:sz w:val="44"/>
                <w:szCs w:val="44"/>
              </w:rPr>
            </w:pPr>
            <w:r w:rsidRPr="006E7FAB">
              <w:rPr>
                <w:rFonts w:asciiTheme="minorHAnsi" w:hAnsiTheme="minorHAnsi"/>
                <w:b/>
                <w:bCs/>
                <w:i/>
                <w:iCs/>
                <w:noProof/>
                <w:sz w:val="44"/>
                <w:szCs w:val="44"/>
              </w:rPr>
              <w:drawing>
                <wp:inline distT="0" distB="0" distL="0" distR="0">
                  <wp:extent cx="5405076" cy="5577855"/>
                  <wp:effectExtent l="800100" t="742950" r="786174" b="727695"/>
                  <wp:docPr id="18" name="Рисунок 8" descr="C:\Users\Людмила\Desktop\atuZitU4R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Людмила\Desktop\atuZitU4RYE.jpg"/>
                          <pic:cNvPicPr>
                            <a:picLocks noChangeAspect="1" noChangeArrowheads="1"/>
                          </pic:cNvPicPr>
                        </pic:nvPicPr>
                        <pic:blipFill>
                          <a:blip r:embed="rId15"/>
                          <a:srcRect/>
                          <a:stretch>
                            <a:fillRect/>
                          </a:stretch>
                        </pic:blipFill>
                        <pic:spPr bwMode="auto">
                          <a:xfrm rot="20414767">
                            <a:off x="0" y="0"/>
                            <a:ext cx="5409399" cy="5582316"/>
                          </a:xfrm>
                          <a:prstGeom prst="rect">
                            <a:avLst/>
                          </a:prstGeom>
                          <a:noFill/>
                          <a:ln w="9525">
                            <a:noFill/>
                            <a:miter lim="800000"/>
                            <a:headEnd/>
                            <a:tailEnd/>
                          </a:ln>
                        </pic:spPr>
                      </pic:pic>
                    </a:graphicData>
                  </a:graphic>
                </wp:inline>
              </w:drawing>
            </w:r>
          </w:p>
          <w:p w:rsidR="00643693" w:rsidRPr="006E7FAB" w:rsidRDefault="00643693" w:rsidP="008B24A6">
            <w:pPr>
              <w:spacing w:line="276" w:lineRule="auto"/>
              <w:rPr>
                <w:rStyle w:val="af4"/>
                <w:rFonts w:asciiTheme="minorHAnsi" w:hAnsiTheme="minorHAnsi"/>
                <w:color w:val="auto"/>
                <w:sz w:val="28"/>
                <w:szCs w:val="28"/>
              </w:rPr>
            </w:pPr>
          </w:p>
          <w:p w:rsidR="00643693" w:rsidRPr="006E7FAB" w:rsidRDefault="00643693" w:rsidP="008B24A6">
            <w:pPr>
              <w:spacing w:line="276" w:lineRule="auto"/>
              <w:rPr>
                <w:rStyle w:val="af4"/>
                <w:rFonts w:asciiTheme="minorHAnsi" w:hAnsiTheme="minorHAnsi"/>
                <w:color w:val="auto"/>
                <w:sz w:val="28"/>
                <w:szCs w:val="28"/>
              </w:rPr>
            </w:pPr>
          </w:p>
          <w:p w:rsidR="00643693" w:rsidRPr="006E7FAB" w:rsidRDefault="00643693" w:rsidP="008B24A6">
            <w:pPr>
              <w:spacing w:line="276" w:lineRule="auto"/>
              <w:rPr>
                <w:rStyle w:val="af4"/>
                <w:rFonts w:asciiTheme="minorHAnsi" w:hAnsiTheme="minorHAnsi"/>
                <w:color w:val="auto"/>
                <w:sz w:val="28"/>
                <w:szCs w:val="28"/>
              </w:rPr>
            </w:pPr>
          </w:p>
          <w:p w:rsidR="00B73195" w:rsidRPr="006E7FAB" w:rsidRDefault="00B73195" w:rsidP="00643693">
            <w:pPr>
              <w:spacing w:line="276" w:lineRule="auto"/>
              <w:jc w:val="right"/>
              <w:rPr>
                <w:rStyle w:val="af4"/>
                <w:rFonts w:asciiTheme="minorHAnsi" w:hAnsiTheme="minorHAnsi"/>
                <w:color w:val="auto"/>
                <w:sz w:val="28"/>
                <w:szCs w:val="28"/>
              </w:rPr>
            </w:pPr>
            <w:r w:rsidRPr="006E7FAB">
              <w:rPr>
                <w:rStyle w:val="af4"/>
                <w:rFonts w:asciiTheme="minorHAnsi" w:hAnsiTheme="minorHAnsi"/>
                <w:color w:val="auto"/>
                <w:sz w:val="28"/>
                <w:szCs w:val="28"/>
              </w:rPr>
              <w:t xml:space="preserve">Автор журнала: </w:t>
            </w:r>
          </w:p>
          <w:p w:rsidR="00B73195" w:rsidRPr="006E7FAB" w:rsidRDefault="00B73195" w:rsidP="00643693">
            <w:pPr>
              <w:spacing w:line="276" w:lineRule="auto"/>
              <w:jc w:val="right"/>
              <w:rPr>
                <w:rStyle w:val="af4"/>
                <w:rFonts w:asciiTheme="minorHAnsi" w:hAnsiTheme="minorHAnsi"/>
                <w:color w:val="auto"/>
                <w:sz w:val="28"/>
                <w:szCs w:val="28"/>
              </w:rPr>
            </w:pPr>
            <w:r w:rsidRPr="006E7FAB">
              <w:rPr>
                <w:rStyle w:val="af4"/>
                <w:rFonts w:asciiTheme="minorHAnsi" w:hAnsiTheme="minorHAnsi"/>
                <w:color w:val="auto"/>
                <w:sz w:val="28"/>
                <w:szCs w:val="28"/>
              </w:rPr>
              <w:t>педагог-психолог</w:t>
            </w:r>
            <w:r w:rsidR="00B67949" w:rsidRPr="006E7FAB">
              <w:rPr>
                <w:rStyle w:val="af4"/>
                <w:rFonts w:asciiTheme="minorHAnsi" w:hAnsiTheme="minorHAnsi"/>
                <w:color w:val="auto"/>
                <w:sz w:val="28"/>
                <w:szCs w:val="28"/>
              </w:rPr>
              <w:t xml:space="preserve"> МБОУ «СОШ №12»</w:t>
            </w:r>
          </w:p>
          <w:p w:rsidR="00DA7EA9" w:rsidRPr="006E7FAB" w:rsidRDefault="00B73195" w:rsidP="00643693">
            <w:pPr>
              <w:spacing w:line="276" w:lineRule="auto"/>
              <w:jc w:val="right"/>
              <w:rPr>
                <w:rFonts w:asciiTheme="minorHAnsi" w:hAnsiTheme="minorHAnsi"/>
              </w:rPr>
            </w:pPr>
            <w:r w:rsidRPr="006E7FAB">
              <w:rPr>
                <w:rStyle w:val="af4"/>
                <w:rFonts w:asciiTheme="minorHAnsi" w:hAnsiTheme="minorHAnsi"/>
                <w:color w:val="auto"/>
                <w:sz w:val="28"/>
                <w:szCs w:val="28"/>
              </w:rPr>
              <w:t>Л.Н.Карманова</w:t>
            </w:r>
          </w:p>
        </w:tc>
      </w:tr>
      <w:tr w:rsidR="006E7FAB" w:rsidRPr="006E7FAB" w:rsidTr="00B73195">
        <w:trPr>
          <w:trHeight w:val="14754"/>
        </w:trPr>
        <w:tc>
          <w:tcPr>
            <w:tcW w:w="10719" w:type="dxa"/>
            <w:shd w:val="clear" w:color="auto" w:fill="auto"/>
          </w:tcPr>
          <w:p w:rsidR="006E7FAB" w:rsidRPr="006E7FAB" w:rsidRDefault="006E7FAB" w:rsidP="008B24A6">
            <w:pPr>
              <w:spacing w:line="276" w:lineRule="auto"/>
              <w:ind w:left="180"/>
              <w:rPr>
                <w:rFonts w:asciiTheme="minorHAnsi" w:hAnsiTheme="minorHAnsi"/>
              </w:rPr>
            </w:pPr>
          </w:p>
        </w:tc>
      </w:tr>
    </w:tbl>
    <w:p w:rsidR="00821289" w:rsidRPr="006E7FAB" w:rsidRDefault="00821289" w:rsidP="000B5131">
      <w:pPr>
        <w:rPr>
          <w:rFonts w:asciiTheme="minorHAnsi" w:hAnsiTheme="minorHAnsi"/>
        </w:rPr>
      </w:pPr>
    </w:p>
    <w:sectPr w:rsidR="00821289" w:rsidRPr="006E7FAB" w:rsidSect="00FD6A0F">
      <w:footerReference w:type="even" r:id="rId16"/>
      <w:footerReference w:type="default" r:id="rId17"/>
      <w:pgSz w:w="11906" w:h="16838"/>
      <w:pgMar w:top="360" w:right="926" w:bottom="360" w:left="19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1A6" w:rsidRDefault="00BD31A6" w:rsidP="0002327A">
      <w:r>
        <w:separator/>
      </w:r>
    </w:p>
  </w:endnote>
  <w:endnote w:type="continuationSeparator" w:id="1">
    <w:p w:rsidR="00BD31A6" w:rsidRDefault="00BD31A6" w:rsidP="00023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0F" w:rsidRDefault="00C73C7B" w:rsidP="00FD6A0F">
    <w:pPr>
      <w:pStyle w:val="a3"/>
      <w:framePr w:wrap="around" w:vAnchor="text" w:hAnchor="margin" w:xAlign="right" w:y="1"/>
      <w:rPr>
        <w:rStyle w:val="a5"/>
      </w:rPr>
    </w:pPr>
    <w:r>
      <w:rPr>
        <w:rStyle w:val="a5"/>
      </w:rPr>
      <w:fldChar w:fldCharType="begin"/>
    </w:r>
    <w:r w:rsidR="00DA7EA9">
      <w:rPr>
        <w:rStyle w:val="a5"/>
      </w:rPr>
      <w:instrText xml:space="preserve">PAGE  </w:instrText>
    </w:r>
    <w:r>
      <w:rPr>
        <w:rStyle w:val="a5"/>
      </w:rPr>
      <w:fldChar w:fldCharType="end"/>
    </w:r>
  </w:p>
  <w:p w:rsidR="00FD6A0F" w:rsidRDefault="00FD6A0F" w:rsidP="00FD6A0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0F" w:rsidRDefault="00C73C7B" w:rsidP="00FD6A0F">
    <w:pPr>
      <w:pStyle w:val="a3"/>
      <w:framePr w:wrap="around" w:vAnchor="text" w:hAnchor="margin" w:xAlign="right" w:y="1"/>
      <w:rPr>
        <w:rStyle w:val="a5"/>
      </w:rPr>
    </w:pPr>
    <w:r>
      <w:rPr>
        <w:rStyle w:val="a5"/>
      </w:rPr>
      <w:fldChar w:fldCharType="begin"/>
    </w:r>
    <w:r w:rsidR="00DA7EA9">
      <w:rPr>
        <w:rStyle w:val="a5"/>
      </w:rPr>
      <w:instrText xml:space="preserve">PAGE  </w:instrText>
    </w:r>
    <w:r>
      <w:rPr>
        <w:rStyle w:val="a5"/>
      </w:rPr>
      <w:fldChar w:fldCharType="separate"/>
    </w:r>
    <w:r w:rsidR="00C6485B">
      <w:rPr>
        <w:rStyle w:val="a5"/>
        <w:noProof/>
      </w:rPr>
      <w:t>21</w:t>
    </w:r>
    <w:r>
      <w:rPr>
        <w:rStyle w:val="a5"/>
      </w:rPr>
      <w:fldChar w:fldCharType="end"/>
    </w:r>
  </w:p>
  <w:p w:rsidR="00FD6A0F" w:rsidRDefault="00FD6A0F" w:rsidP="00FD6A0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1A6" w:rsidRDefault="00BD31A6" w:rsidP="0002327A">
      <w:r>
        <w:separator/>
      </w:r>
    </w:p>
  </w:footnote>
  <w:footnote w:type="continuationSeparator" w:id="1">
    <w:p w:rsidR="00BD31A6" w:rsidRDefault="00BD31A6" w:rsidP="00023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35pt;height:10.35pt" o:bullet="t">
        <v:imagedata r:id="rId1" o:title="mso57"/>
      </v:shape>
    </w:pict>
  </w:numPicBullet>
  <w:abstractNum w:abstractNumId="0">
    <w:nsid w:val="037958CF"/>
    <w:multiLevelType w:val="hybridMultilevel"/>
    <w:tmpl w:val="95E2752C"/>
    <w:lvl w:ilvl="0" w:tplc="00000004">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C5289A"/>
    <w:multiLevelType w:val="multilevel"/>
    <w:tmpl w:val="A22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34E04"/>
    <w:multiLevelType w:val="hybridMultilevel"/>
    <w:tmpl w:val="4E884B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75B4B"/>
    <w:multiLevelType w:val="multilevel"/>
    <w:tmpl w:val="279A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71A58"/>
    <w:multiLevelType w:val="hybridMultilevel"/>
    <w:tmpl w:val="A24A68A8"/>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C3B62CD"/>
    <w:multiLevelType w:val="multilevel"/>
    <w:tmpl w:val="383E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07B92"/>
    <w:multiLevelType w:val="hybridMultilevel"/>
    <w:tmpl w:val="E7D69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341859"/>
    <w:multiLevelType w:val="multilevel"/>
    <w:tmpl w:val="9D10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D3566"/>
    <w:multiLevelType w:val="multilevel"/>
    <w:tmpl w:val="B564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E161D"/>
    <w:multiLevelType w:val="multilevel"/>
    <w:tmpl w:val="0704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57D9B"/>
    <w:multiLevelType w:val="hybridMultilevel"/>
    <w:tmpl w:val="D794D2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4153C1"/>
    <w:multiLevelType w:val="multilevel"/>
    <w:tmpl w:val="9F06553E"/>
    <w:lvl w:ilvl="0">
      <w:start w:val="1"/>
      <w:numFmt w:val="decimal"/>
      <w:lvlText w:val="%1."/>
      <w:lvlJc w:val="left"/>
      <w:pPr>
        <w:tabs>
          <w:tab w:val="num" w:pos="2062"/>
        </w:tabs>
        <w:ind w:left="2062" w:hanging="360"/>
      </w:pPr>
    </w:lvl>
    <w:lvl w:ilvl="1">
      <w:start w:val="1"/>
      <w:numFmt w:val="decimal"/>
      <w:lvlText w:val="%2."/>
      <w:lvlJc w:val="left"/>
      <w:pPr>
        <w:tabs>
          <w:tab w:val="num" w:pos="2782"/>
        </w:tabs>
        <w:ind w:left="2782" w:hanging="360"/>
      </w:pPr>
    </w:lvl>
    <w:lvl w:ilvl="2">
      <w:start w:val="1"/>
      <w:numFmt w:val="decimal"/>
      <w:lvlText w:val="%3."/>
      <w:lvlJc w:val="left"/>
      <w:pPr>
        <w:tabs>
          <w:tab w:val="num" w:pos="3502"/>
        </w:tabs>
        <w:ind w:left="3502" w:hanging="360"/>
      </w:pPr>
    </w:lvl>
    <w:lvl w:ilvl="3">
      <w:start w:val="1"/>
      <w:numFmt w:val="decimal"/>
      <w:lvlText w:val="%4."/>
      <w:lvlJc w:val="left"/>
      <w:pPr>
        <w:tabs>
          <w:tab w:val="num" w:pos="4222"/>
        </w:tabs>
        <w:ind w:left="4222" w:hanging="360"/>
      </w:pPr>
    </w:lvl>
    <w:lvl w:ilvl="4">
      <w:start w:val="1"/>
      <w:numFmt w:val="decimal"/>
      <w:lvlText w:val="%5."/>
      <w:lvlJc w:val="left"/>
      <w:pPr>
        <w:tabs>
          <w:tab w:val="num" w:pos="4942"/>
        </w:tabs>
        <w:ind w:left="4942" w:hanging="360"/>
      </w:pPr>
    </w:lvl>
    <w:lvl w:ilvl="5">
      <w:start w:val="1"/>
      <w:numFmt w:val="decimal"/>
      <w:lvlText w:val="%6."/>
      <w:lvlJc w:val="left"/>
      <w:pPr>
        <w:tabs>
          <w:tab w:val="num" w:pos="5662"/>
        </w:tabs>
        <w:ind w:left="5662" w:hanging="360"/>
      </w:pPr>
    </w:lvl>
    <w:lvl w:ilvl="6">
      <w:start w:val="1"/>
      <w:numFmt w:val="decimal"/>
      <w:lvlText w:val="%7."/>
      <w:lvlJc w:val="left"/>
      <w:pPr>
        <w:tabs>
          <w:tab w:val="num" w:pos="6382"/>
        </w:tabs>
        <w:ind w:left="6382" w:hanging="360"/>
      </w:pPr>
    </w:lvl>
    <w:lvl w:ilvl="7">
      <w:start w:val="1"/>
      <w:numFmt w:val="decimal"/>
      <w:lvlText w:val="%8."/>
      <w:lvlJc w:val="left"/>
      <w:pPr>
        <w:tabs>
          <w:tab w:val="num" w:pos="7102"/>
        </w:tabs>
        <w:ind w:left="7102" w:hanging="360"/>
      </w:pPr>
    </w:lvl>
    <w:lvl w:ilvl="8">
      <w:start w:val="1"/>
      <w:numFmt w:val="decimal"/>
      <w:lvlText w:val="%9."/>
      <w:lvlJc w:val="left"/>
      <w:pPr>
        <w:tabs>
          <w:tab w:val="num" w:pos="7822"/>
        </w:tabs>
        <w:ind w:left="7822" w:hanging="360"/>
      </w:pPr>
    </w:lvl>
  </w:abstractNum>
  <w:abstractNum w:abstractNumId="12">
    <w:nsid w:val="1B9B4269"/>
    <w:multiLevelType w:val="hybridMultilevel"/>
    <w:tmpl w:val="CF4C41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FF431B"/>
    <w:multiLevelType w:val="hybridMultilevel"/>
    <w:tmpl w:val="4C70C74A"/>
    <w:lvl w:ilvl="0" w:tplc="1E527E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3F1C17"/>
    <w:multiLevelType w:val="multilevel"/>
    <w:tmpl w:val="C9DA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65258B"/>
    <w:multiLevelType w:val="hybridMultilevel"/>
    <w:tmpl w:val="EA5A3522"/>
    <w:lvl w:ilvl="0" w:tplc="1E527E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D7DD5"/>
    <w:multiLevelType w:val="hybridMultilevel"/>
    <w:tmpl w:val="6FB84A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763A7C"/>
    <w:multiLevelType w:val="multilevel"/>
    <w:tmpl w:val="C264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B26533"/>
    <w:multiLevelType w:val="hybridMultilevel"/>
    <w:tmpl w:val="5C547D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F32277"/>
    <w:multiLevelType w:val="hybridMultilevel"/>
    <w:tmpl w:val="7F706556"/>
    <w:lvl w:ilvl="0" w:tplc="A5206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907277"/>
    <w:multiLevelType w:val="multilevel"/>
    <w:tmpl w:val="FD18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B72C5"/>
    <w:multiLevelType w:val="multilevel"/>
    <w:tmpl w:val="7536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74EB8"/>
    <w:multiLevelType w:val="hybridMultilevel"/>
    <w:tmpl w:val="E292A5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42C45"/>
    <w:multiLevelType w:val="hybridMultilevel"/>
    <w:tmpl w:val="3FC25B1C"/>
    <w:lvl w:ilvl="0" w:tplc="04190007">
      <w:start w:val="1"/>
      <w:numFmt w:val="bullet"/>
      <w:lvlText w:val=""/>
      <w:lvlPicBulletId w:val="0"/>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24">
    <w:nsid w:val="548B31A7"/>
    <w:multiLevelType w:val="multilevel"/>
    <w:tmpl w:val="0F8EF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A67CAE"/>
    <w:multiLevelType w:val="multilevel"/>
    <w:tmpl w:val="EBD0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3C6300"/>
    <w:multiLevelType w:val="hybridMultilevel"/>
    <w:tmpl w:val="76E825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63151D"/>
    <w:multiLevelType w:val="hybridMultilevel"/>
    <w:tmpl w:val="68C852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DC5886"/>
    <w:multiLevelType w:val="hybridMultilevel"/>
    <w:tmpl w:val="894A5A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393C57"/>
    <w:multiLevelType w:val="multilevel"/>
    <w:tmpl w:val="0EAA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9063A4"/>
    <w:multiLevelType w:val="hybridMultilevel"/>
    <w:tmpl w:val="AED814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EE1B8F"/>
    <w:multiLevelType w:val="hybridMultilevel"/>
    <w:tmpl w:val="05DE5B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FD35D5"/>
    <w:multiLevelType w:val="hybridMultilevel"/>
    <w:tmpl w:val="F1561F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FD4A87"/>
    <w:multiLevelType w:val="hybridMultilevel"/>
    <w:tmpl w:val="A51CBB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AF599F"/>
    <w:multiLevelType w:val="hybridMultilevel"/>
    <w:tmpl w:val="2F54F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ED2D92"/>
    <w:multiLevelType w:val="multilevel"/>
    <w:tmpl w:val="E362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C8743B"/>
    <w:multiLevelType w:val="multilevel"/>
    <w:tmpl w:val="7E3C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33"/>
  </w:num>
  <w:num w:numId="4">
    <w:abstractNumId w:val="10"/>
  </w:num>
  <w:num w:numId="5">
    <w:abstractNumId w:val="2"/>
  </w:num>
  <w:num w:numId="6">
    <w:abstractNumId w:val="32"/>
  </w:num>
  <w:num w:numId="7">
    <w:abstractNumId w:val="4"/>
  </w:num>
  <w:num w:numId="8">
    <w:abstractNumId w:val="19"/>
  </w:num>
  <w:num w:numId="9">
    <w:abstractNumId w:val="22"/>
  </w:num>
  <w:num w:numId="10">
    <w:abstractNumId w:val="15"/>
  </w:num>
  <w:num w:numId="11">
    <w:abstractNumId w:val="6"/>
  </w:num>
  <w:num w:numId="12">
    <w:abstractNumId w:val="13"/>
  </w:num>
  <w:num w:numId="13">
    <w:abstractNumId w:val="12"/>
  </w:num>
  <w:num w:numId="14">
    <w:abstractNumId w:val="26"/>
  </w:num>
  <w:num w:numId="15">
    <w:abstractNumId w:val="16"/>
  </w:num>
  <w:num w:numId="16">
    <w:abstractNumId w:val="28"/>
  </w:num>
  <w:num w:numId="17">
    <w:abstractNumId w:val="23"/>
  </w:num>
  <w:num w:numId="18">
    <w:abstractNumId w:val="29"/>
  </w:num>
  <w:num w:numId="19">
    <w:abstractNumId w:val="21"/>
  </w:num>
  <w:num w:numId="20">
    <w:abstractNumId w:val="8"/>
  </w:num>
  <w:num w:numId="21">
    <w:abstractNumId w:val="1"/>
  </w:num>
  <w:num w:numId="22">
    <w:abstractNumId w:val="14"/>
  </w:num>
  <w:num w:numId="23">
    <w:abstractNumId w:val="3"/>
  </w:num>
  <w:num w:numId="24">
    <w:abstractNumId w:val="7"/>
  </w:num>
  <w:num w:numId="25">
    <w:abstractNumId w:val="27"/>
  </w:num>
  <w:num w:numId="26">
    <w:abstractNumId w:val="18"/>
  </w:num>
  <w:num w:numId="27">
    <w:abstractNumId w:val="31"/>
  </w:num>
  <w:num w:numId="28">
    <w:abstractNumId w:val="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6"/>
  </w:num>
  <w:num w:numId="32">
    <w:abstractNumId w:val="9"/>
  </w:num>
  <w:num w:numId="33">
    <w:abstractNumId w:val="5"/>
  </w:num>
  <w:num w:numId="34">
    <w:abstractNumId w:val="25"/>
  </w:num>
  <w:num w:numId="35">
    <w:abstractNumId w:val="35"/>
  </w:num>
  <w:num w:numId="36">
    <w:abstractNumId w:val="17"/>
  </w:num>
  <w:num w:numId="37">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characterSpacingControl w:val="doNotCompress"/>
  <w:savePreviewPicture/>
  <w:footnotePr>
    <w:footnote w:id="0"/>
    <w:footnote w:id="1"/>
  </w:footnotePr>
  <w:endnotePr>
    <w:endnote w:id="0"/>
    <w:endnote w:id="1"/>
  </w:endnotePr>
  <w:compat/>
  <w:rsids>
    <w:rsidRoot w:val="00DA7EA9"/>
    <w:rsid w:val="00002BC5"/>
    <w:rsid w:val="0000542B"/>
    <w:rsid w:val="00007A52"/>
    <w:rsid w:val="00010A67"/>
    <w:rsid w:val="00016CD8"/>
    <w:rsid w:val="00022D86"/>
    <w:rsid w:val="0002327A"/>
    <w:rsid w:val="000236EF"/>
    <w:rsid w:val="00030C72"/>
    <w:rsid w:val="00043874"/>
    <w:rsid w:val="00045168"/>
    <w:rsid w:val="000455F5"/>
    <w:rsid w:val="00052FC1"/>
    <w:rsid w:val="00055444"/>
    <w:rsid w:val="0007248D"/>
    <w:rsid w:val="00081C6D"/>
    <w:rsid w:val="00094D84"/>
    <w:rsid w:val="00095EAB"/>
    <w:rsid w:val="000A57E3"/>
    <w:rsid w:val="000B1677"/>
    <w:rsid w:val="000B5131"/>
    <w:rsid w:val="000B597F"/>
    <w:rsid w:val="000C19B6"/>
    <w:rsid w:val="000C2713"/>
    <w:rsid w:val="000D1B7A"/>
    <w:rsid w:val="000D7602"/>
    <w:rsid w:val="000E15D7"/>
    <w:rsid w:val="000E307D"/>
    <w:rsid w:val="000F3420"/>
    <w:rsid w:val="000F50EF"/>
    <w:rsid w:val="00102C39"/>
    <w:rsid w:val="00121AC7"/>
    <w:rsid w:val="00124818"/>
    <w:rsid w:val="00126DBE"/>
    <w:rsid w:val="00143F73"/>
    <w:rsid w:val="001474DD"/>
    <w:rsid w:val="00157CE2"/>
    <w:rsid w:val="001710B1"/>
    <w:rsid w:val="001739A3"/>
    <w:rsid w:val="001802A2"/>
    <w:rsid w:val="00183F18"/>
    <w:rsid w:val="00184EA3"/>
    <w:rsid w:val="0018662E"/>
    <w:rsid w:val="00191D56"/>
    <w:rsid w:val="00192446"/>
    <w:rsid w:val="00192D60"/>
    <w:rsid w:val="00193ADD"/>
    <w:rsid w:val="001A2AE1"/>
    <w:rsid w:val="001A622A"/>
    <w:rsid w:val="001A7C36"/>
    <w:rsid w:val="001B3570"/>
    <w:rsid w:val="001B5B45"/>
    <w:rsid w:val="001C0F81"/>
    <w:rsid w:val="001C1976"/>
    <w:rsid w:val="001C2A74"/>
    <w:rsid w:val="001C43D7"/>
    <w:rsid w:val="001D165D"/>
    <w:rsid w:val="001E238B"/>
    <w:rsid w:val="001E241C"/>
    <w:rsid w:val="001F165F"/>
    <w:rsid w:val="001F2189"/>
    <w:rsid w:val="0020410F"/>
    <w:rsid w:val="00204A1A"/>
    <w:rsid w:val="002106E2"/>
    <w:rsid w:val="00211226"/>
    <w:rsid w:val="00216E13"/>
    <w:rsid w:val="002271C7"/>
    <w:rsid w:val="00230132"/>
    <w:rsid w:val="002343BC"/>
    <w:rsid w:val="00236A69"/>
    <w:rsid w:val="002374C7"/>
    <w:rsid w:val="0023770F"/>
    <w:rsid w:val="002439C8"/>
    <w:rsid w:val="00246664"/>
    <w:rsid w:val="00253411"/>
    <w:rsid w:val="00261E76"/>
    <w:rsid w:val="00265E47"/>
    <w:rsid w:val="00267F0E"/>
    <w:rsid w:val="00274344"/>
    <w:rsid w:val="00277ACF"/>
    <w:rsid w:val="0028137C"/>
    <w:rsid w:val="002834AE"/>
    <w:rsid w:val="002837D1"/>
    <w:rsid w:val="00290831"/>
    <w:rsid w:val="00291C7A"/>
    <w:rsid w:val="00293D4D"/>
    <w:rsid w:val="002A7FCB"/>
    <w:rsid w:val="002B55DC"/>
    <w:rsid w:val="002C5156"/>
    <w:rsid w:val="002C52E6"/>
    <w:rsid w:val="002D0AF4"/>
    <w:rsid w:val="002D2842"/>
    <w:rsid w:val="002E7C06"/>
    <w:rsid w:val="002F6224"/>
    <w:rsid w:val="00303D1F"/>
    <w:rsid w:val="00305F6A"/>
    <w:rsid w:val="003108B9"/>
    <w:rsid w:val="00313887"/>
    <w:rsid w:val="003159E1"/>
    <w:rsid w:val="00327BAD"/>
    <w:rsid w:val="00332D72"/>
    <w:rsid w:val="00333BEC"/>
    <w:rsid w:val="00334620"/>
    <w:rsid w:val="0034474F"/>
    <w:rsid w:val="0034574C"/>
    <w:rsid w:val="003469F7"/>
    <w:rsid w:val="00352618"/>
    <w:rsid w:val="0035386A"/>
    <w:rsid w:val="003634A0"/>
    <w:rsid w:val="0036603E"/>
    <w:rsid w:val="00367DAD"/>
    <w:rsid w:val="00370564"/>
    <w:rsid w:val="0037095F"/>
    <w:rsid w:val="003717C7"/>
    <w:rsid w:val="00371981"/>
    <w:rsid w:val="00373CD4"/>
    <w:rsid w:val="00374086"/>
    <w:rsid w:val="00375AD7"/>
    <w:rsid w:val="0037634C"/>
    <w:rsid w:val="003768E5"/>
    <w:rsid w:val="00377FC3"/>
    <w:rsid w:val="00380EE1"/>
    <w:rsid w:val="003A5D49"/>
    <w:rsid w:val="003A5F57"/>
    <w:rsid w:val="003B3D87"/>
    <w:rsid w:val="003C1944"/>
    <w:rsid w:val="003C3325"/>
    <w:rsid w:val="003C37FA"/>
    <w:rsid w:val="003C5A6F"/>
    <w:rsid w:val="003D08C3"/>
    <w:rsid w:val="003D542A"/>
    <w:rsid w:val="003D64FA"/>
    <w:rsid w:val="003E2A82"/>
    <w:rsid w:val="003F1193"/>
    <w:rsid w:val="003F45F1"/>
    <w:rsid w:val="003F4787"/>
    <w:rsid w:val="003F7C1C"/>
    <w:rsid w:val="00405EB8"/>
    <w:rsid w:val="00412370"/>
    <w:rsid w:val="00413864"/>
    <w:rsid w:val="004151DE"/>
    <w:rsid w:val="0044114A"/>
    <w:rsid w:val="004413B7"/>
    <w:rsid w:val="00445058"/>
    <w:rsid w:val="00446BBD"/>
    <w:rsid w:val="0044754F"/>
    <w:rsid w:val="00447FDF"/>
    <w:rsid w:val="00463F50"/>
    <w:rsid w:val="00464ABF"/>
    <w:rsid w:val="00471568"/>
    <w:rsid w:val="004746BB"/>
    <w:rsid w:val="004763BE"/>
    <w:rsid w:val="00485364"/>
    <w:rsid w:val="004A7BBB"/>
    <w:rsid w:val="004A7FBC"/>
    <w:rsid w:val="004B0C61"/>
    <w:rsid w:val="004B207C"/>
    <w:rsid w:val="004B52B9"/>
    <w:rsid w:val="004C0D87"/>
    <w:rsid w:val="004C6229"/>
    <w:rsid w:val="004D2B87"/>
    <w:rsid w:val="004D3C6F"/>
    <w:rsid w:val="004E0B00"/>
    <w:rsid w:val="004E4959"/>
    <w:rsid w:val="004E7EC0"/>
    <w:rsid w:val="004F29EC"/>
    <w:rsid w:val="004F603A"/>
    <w:rsid w:val="004F6BAD"/>
    <w:rsid w:val="004F70FD"/>
    <w:rsid w:val="0050066C"/>
    <w:rsid w:val="00511D83"/>
    <w:rsid w:val="00520B60"/>
    <w:rsid w:val="00521DCF"/>
    <w:rsid w:val="00527DC3"/>
    <w:rsid w:val="00532FB9"/>
    <w:rsid w:val="00536FCC"/>
    <w:rsid w:val="00540449"/>
    <w:rsid w:val="00547328"/>
    <w:rsid w:val="00554E6D"/>
    <w:rsid w:val="0055577D"/>
    <w:rsid w:val="00557232"/>
    <w:rsid w:val="005612AF"/>
    <w:rsid w:val="00566B63"/>
    <w:rsid w:val="00576E04"/>
    <w:rsid w:val="005810F7"/>
    <w:rsid w:val="00594B7F"/>
    <w:rsid w:val="005A3C0F"/>
    <w:rsid w:val="005A616D"/>
    <w:rsid w:val="005A6616"/>
    <w:rsid w:val="005C4734"/>
    <w:rsid w:val="005C783D"/>
    <w:rsid w:val="005D3B7C"/>
    <w:rsid w:val="005E2B1A"/>
    <w:rsid w:val="005E443A"/>
    <w:rsid w:val="005E5043"/>
    <w:rsid w:val="005E591F"/>
    <w:rsid w:val="005E6244"/>
    <w:rsid w:val="005F15C0"/>
    <w:rsid w:val="005F3218"/>
    <w:rsid w:val="005F4DEB"/>
    <w:rsid w:val="006073DF"/>
    <w:rsid w:val="00620F63"/>
    <w:rsid w:val="00621B1E"/>
    <w:rsid w:val="006315F1"/>
    <w:rsid w:val="00634D68"/>
    <w:rsid w:val="00636165"/>
    <w:rsid w:val="00637D20"/>
    <w:rsid w:val="00643693"/>
    <w:rsid w:val="006464F3"/>
    <w:rsid w:val="00650E88"/>
    <w:rsid w:val="006569F7"/>
    <w:rsid w:val="00657958"/>
    <w:rsid w:val="00672C84"/>
    <w:rsid w:val="006803AE"/>
    <w:rsid w:val="00685FD5"/>
    <w:rsid w:val="00686B19"/>
    <w:rsid w:val="00690DAB"/>
    <w:rsid w:val="00694049"/>
    <w:rsid w:val="0069772D"/>
    <w:rsid w:val="00697C93"/>
    <w:rsid w:val="006A3E1F"/>
    <w:rsid w:val="006A6E81"/>
    <w:rsid w:val="006B086F"/>
    <w:rsid w:val="006B1193"/>
    <w:rsid w:val="006C0847"/>
    <w:rsid w:val="006C1E11"/>
    <w:rsid w:val="006D6050"/>
    <w:rsid w:val="006E1DE0"/>
    <w:rsid w:val="006E2254"/>
    <w:rsid w:val="006E5E6F"/>
    <w:rsid w:val="006E7491"/>
    <w:rsid w:val="006E7FAB"/>
    <w:rsid w:val="007048E7"/>
    <w:rsid w:val="00716482"/>
    <w:rsid w:val="0072033F"/>
    <w:rsid w:val="00722748"/>
    <w:rsid w:val="00735701"/>
    <w:rsid w:val="00744785"/>
    <w:rsid w:val="007477BE"/>
    <w:rsid w:val="007509EF"/>
    <w:rsid w:val="00750E5D"/>
    <w:rsid w:val="00754035"/>
    <w:rsid w:val="00755647"/>
    <w:rsid w:val="00756DFA"/>
    <w:rsid w:val="00757FB1"/>
    <w:rsid w:val="00762982"/>
    <w:rsid w:val="00765087"/>
    <w:rsid w:val="00766461"/>
    <w:rsid w:val="007776F0"/>
    <w:rsid w:val="00785A05"/>
    <w:rsid w:val="00787753"/>
    <w:rsid w:val="00794C91"/>
    <w:rsid w:val="0079707B"/>
    <w:rsid w:val="007A33C3"/>
    <w:rsid w:val="007B2D0D"/>
    <w:rsid w:val="007B52A3"/>
    <w:rsid w:val="007B7A72"/>
    <w:rsid w:val="007C3897"/>
    <w:rsid w:val="007C6383"/>
    <w:rsid w:val="007D1680"/>
    <w:rsid w:val="007D5F72"/>
    <w:rsid w:val="007E1699"/>
    <w:rsid w:val="007E3934"/>
    <w:rsid w:val="007E74FD"/>
    <w:rsid w:val="007F21B6"/>
    <w:rsid w:val="007F29AE"/>
    <w:rsid w:val="007F395F"/>
    <w:rsid w:val="007F3C0B"/>
    <w:rsid w:val="007F4C90"/>
    <w:rsid w:val="007F6983"/>
    <w:rsid w:val="007F7FEA"/>
    <w:rsid w:val="00804031"/>
    <w:rsid w:val="00805ED4"/>
    <w:rsid w:val="00806B17"/>
    <w:rsid w:val="00811E1B"/>
    <w:rsid w:val="00814052"/>
    <w:rsid w:val="0081542B"/>
    <w:rsid w:val="00821289"/>
    <w:rsid w:val="00821D86"/>
    <w:rsid w:val="00822C29"/>
    <w:rsid w:val="008333B1"/>
    <w:rsid w:val="00834DDD"/>
    <w:rsid w:val="00837BCE"/>
    <w:rsid w:val="008409A8"/>
    <w:rsid w:val="008442B6"/>
    <w:rsid w:val="00846F2C"/>
    <w:rsid w:val="008472BF"/>
    <w:rsid w:val="00847724"/>
    <w:rsid w:val="00847CEB"/>
    <w:rsid w:val="00863FC9"/>
    <w:rsid w:val="00871473"/>
    <w:rsid w:val="0087406C"/>
    <w:rsid w:val="008749A6"/>
    <w:rsid w:val="00884CA8"/>
    <w:rsid w:val="008865C3"/>
    <w:rsid w:val="00890208"/>
    <w:rsid w:val="00896D40"/>
    <w:rsid w:val="008B0C4C"/>
    <w:rsid w:val="008B175C"/>
    <w:rsid w:val="008B1BB0"/>
    <w:rsid w:val="008B24A6"/>
    <w:rsid w:val="008B5DC4"/>
    <w:rsid w:val="008B6EB7"/>
    <w:rsid w:val="008C5ACB"/>
    <w:rsid w:val="008D3A98"/>
    <w:rsid w:val="008D4015"/>
    <w:rsid w:val="008D5161"/>
    <w:rsid w:val="008E1245"/>
    <w:rsid w:val="008E15AE"/>
    <w:rsid w:val="008E18CD"/>
    <w:rsid w:val="008E6212"/>
    <w:rsid w:val="008E7333"/>
    <w:rsid w:val="008E7F94"/>
    <w:rsid w:val="008F1455"/>
    <w:rsid w:val="008F5748"/>
    <w:rsid w:val="008F617C"/>
    <w:rsid w:val="008F6DB2"/>
    <w:rsid w:val="00906AF4"/>
    <w:rsid w:val="00906B61"/>
    <w:rsid w:val="00914CF7"/>
    <w:rsid w:val="00917A82"/>
    <w:rsid w:val="00921BCA"/>
    <w:rsid w:val="0092256D"/>
    <w:rsid w:val="009255D8"/>
    <w:rsid w:val="009262AF"/>
    <w:rsid w:val="00927618"/>
    <w:rsid w:val="00935E79"/>
    <w:rsid w:val="0094103B"/>
    <w:rsid w:val="00941353"/>
    <w:rsid w:val="009421B7"/>
    <w:rsid w:val="009422E8"/>
    <w:rsid w:val="00944724"/>
    <w:rsid w:val="00944D37"/>
    <w:rsid w:val="00946B15"/>
    <w:rsid w:val="009501B4"/>
    <w:rsid w:val="00955C80"/>
    <w:rsid w:val="00957C77"/>
    <w:rsid w:val="00970FAB"/>
    <w:rsid w:val="00977387"/>
    <w:rsid w:val="00984ED3"/>
    <w:rsid w:val="009940FA"/>
    <w:rsid w:val="0099416C"/>
    <w:rsid w:val="009941AC"/>
    <w:rsid w:val="00994EA8"/>
    <w:rsid w:val="009956FF"/>
    <w:rsid w:val="00995D93"/>
    <w:rsid w:val="009A2593"/>
    <w:rsid w:val="009A3A9E"/>
    <w:rsid w:val="009B3DC7"/>
    <w:rsid w:val="009B4A13"/>
    <w:rsid w:val="009C63C0"/>
    <w:rsid w:val="009D2ACE"/>
    <w:rsid w:val="009D4FED"/>
    <w:rsid w:val="009D6BB6"/>
    <w:rsid w:val="009D7C53"/>
    <w:rsid w:val="009E2CFF"/>
    <w:rsid w:val="009E5CF7"/>
    <w:rsid w:val="009E5E8A"/>
    <w:rsid w:val="009F3CB8"/>
    <w:rsid w:val="00A00379"/>
    <w:rsid w:val="00A04392"/>
    <w:rsid w:val="00A11D55"/>
    <w:rsid w:val="00A20CC1"/>
    <w:rsid w:val="00A26E67"/>
    <w:rsid w:val="00A31BE8"/>
    <w:rsid w:val="00A3246B"/>
    <w:rsid w:val="00A371E8"/>
    <w:rsid w:val="00A5033B"/>
    <w:rsid w:val="00A51A1D"/>
    <w:rsid w:val="00A53279"/>
    <w:rsid w:val="00A57E4F"/>
    <w:rsid w:val="00A651E8"/>
    <w:rsid w:val="00A76B49"/>
    <w:rsid w:val="00A86187"/>
    <w:rsid w:val="00A91FD7"/>
    <w:rsid w:val="00A96711"/>
    <w:rsid w:val="00AA0288"/>
    <w:rsid w:val="00AA19E7"/>
    <w:rsid w:val="00AB0FBD"/>
    <w:rsid w:val="00AB24A9"/>
    <w:rsid w:val="00AB7E3E"/>
    <w:rsid w:val="00AC1E3C"/>
    <w:rsid w:val="00AC4905"/>
    <w:rsid w:val="00AC57B2"/>
    <w:rsid w:val="00AC607C"/>
    <w:rsid w:val="00AD314F"/>
    <w:rsid w:val="00AD39B2"/>
    <w:rsid w:val="00AD5B01"/>
    <w:rsid w:val="00AF54CC"/>
    <w:rsid w:val="00AF675B"/>
    <w:rsid w:val="00B04314"/>
    <w:rsid w:val="00B0798E"/>
    <w:rsid w:val="00B1249B"/>
    <w:rsid w:val="00B209B9"/>
    <w:rsid w:val="00B26708"/>
    <w:rsid w:val="00B300E5"/>
    <w:rsid w:val="00B41175"/>
    <w:rsid w:val="00B44343"/>
    <w:rsid w:val="00B46F42"/>
    <w:rsid w:val="00B50741"/>
    <w:rsid w:val="00B51439"/>
    <w:rsid w:val="00B51B89"/>
    <w:rsid w:val="00B6627F"/>
    <w:rsid w:val="00B67949"/>
    <w:rsid w:val="00B67C22"/>
    <w:rsid w:val="00B72874"/>
    <w:rsid w:val="00B73195"/>
    <w:rsid w:val="00B7482F"/>
    <w:rsid w:val="00B7738F"/>
    <w:rsid w:val="00B84FF3"/>
    <w:rsid w:val="00B85303"/>
    <w:rsid w:val="00B867FC"/>
    <w:rsid w:val="00B90817"/>
    <w:rsid w:val="00B95EDE"/>
    <w:rsid w:val="00B962FE"/>
    <w:rsid w:val="00B96AD9"/>
    <w:rsid w:val="00BA290C"/>
    <w:rsid w:val="00BA4044"/>
    <w:rsid w:val="00BA4636"/>
    <w:rsid w:val="00BA5483"/>
    <w:rsid w:val="00BA7C48"/>
    <w:rsid w:val="00BB1916"/>
    <w:rsid w:val="00BB5FD4"/>
    <w:rsid w:val="00BD31A6"/>
    <w:rsid w:val="00BD3562"/>
    <w:rsid w:val="00BD3C32"/>
    <w:rsid w:val="00BD72FB"/>
    <w:rsid w:val="00BD7320"/>
    <w:rsid w:val="00BF053A"/>
    <w:rsid w:val="00BF4E57"/>
    <w:rsid w:val="00BF6073"/>
    <w:rsid w:val="00C14806"/>
    <w:rsid w:val="00C15EF0"/>
    <w:rsid w:val="00C217DC"/>
    <w:rsid w:val="00C22E7A"/>
    <w:rsid w:val="00C23E09"/>
    <w:rsid w:val="00C24E6A"/>
    <w:rsid w:val="00C25C31"/>
    <w:rsid w:val="00C26A25"/>
    <w:rsid w:val="00C356F9"/>
    <w:rsid w:val="00C3768B"/>
    <w:rsid w:val="00C40708"/>
    <w:rsid w:val="00C46795"/>
    <w:rsid w:val="00C508F6"/>
    <w:rsid w:val="00C520D3"/>
    <w:rsid w:val="00C52669"/>
    <w:rsid w:val="00C559BB"/>
    <w:rsid w:val="00C6092F"/>
    <w:rsid w:val="00C61401"/>
    <w:rsid w:val="00C61619"/>
    <w:rsid w:val="00C62DF2"/>
    <w:rsid w:val="00C6321C"/>
    <w:rsid w:val="00C6485B"/>
    <w:rsid w:val="00C669F7"/>
    <w:rsid w:val="00C73C7B"/>
    <w:rsid w:val="00C91DAC"/>
    <w:rsid w:val="00C9269A"/>
    <w:rsid w:val="00C93F70"/>
    <w:rsid w:val="00C949D2"/>
    <w:rsid w:val="00CA2741"/>
    <w:rsid w:val="00CA3FFA"/>
    <w:rsid w:val="00CA4D8B"/>
    <w:rsid w:val="00CA6BDB"/>
    <w:rsid w:val="00CB4676"/>
    <w:rsid w:val="00CB4CD1"/>
    <w:rsid w:val="00CB66A6"/>
    <w:rsid w:val="00CD0578"/>
    <w:rsid w:val="00CD0CB4"/>
    <w:rsid w:val="00CD4B85"/>
    <w:rsid w:val="00CE17A4"/>
    <w:rsid w:val="00CF5677"/>
    <w:rsid w:val="00CF7325"/>
    <w:rsid w:val="00CF7C27"/>
    <w:rsid w:val="00D005F7"/>
    <w:rsid w:val="00D11353"/>
    <w:rsid w:val="00D1147B"/>
    <w:rsid w:val="00D1353B"/>
    <w:rsid w:val="00D1698A"/>
    <w:rsid w:val="00D21ABF"/>
    <w:rsid w:val="00D229B7"/>
    <w:rsid w:val="00D268DA"/>
    <w:rsid w:val="00D32EA7"/>
    <w:rsid w:val="00D3732C"/>
    <w:rsid w:val="00D37AB3"/>
    <w:rsid w:val="00D463CC"/>
    <w:rsid w:val="00D54C62"/>
    <w:rsid w:val="00D60C52"/>
    <w:rsid w:val="00D60EA4"/>
    <w:rsid w:val="00D61AD9"/>
    <w:rsid w:val="00D65A30"/>
    <w:rsid w:val="00D65FF0"/>
    <w:rsid w:val="00D66C4D"/>
    <w:rsid w:val="00D73B68"/>
    <w:rsid w:val="00D7658B"/>
    <w:rsid w:val="00D81E86"/>
    <w:rsid w:val="00D82D98"/>
    <w:rsid w:val="00D868A4"/>
    <w:rsid w:val="00D90085"/>
    <w:rsid w:val="00D905E6"/>
    <w:rsid w:val="00D91FCE"/>
    <w:rsid w:val="00D92557"/>
    <w:rsid w:val="00D9457D"/>
    <w:rsid w:val="00D94B4C"/>
    <w:rsid w:val="00D94DE7"/>
    <w:rsid w:val="00DA0E6F"/>
    <w:rsid w:val="00DA33B7"/>
    <w:rsid w:val="00DA7EA9"/>
    <w:rsid w:val="00DB06FC"/>
    <w:rsid w:val="00DB28D9"/>
    <w:rsid w:val="00DB7E03"/>
    <w:rsid w:val="00DC7393"/>
    <w:rsid w:val="00DD4AE2"/>
    <w:rsid w:val="00DD5251"/>
    <w:rsid w:val="00DE167E"/>
    <w:rsid w:val="00DE59AE"/>
    <w:rsid w:val="00DF0AD3"/>
    <w:rsid w:val="00DF0E5A"/>
    <w:rsid w:val="00E011E4"/>
    <w:rsid w:val="00E020F0"/>
    <w:rsid w:val="00E040B5"/>
    <w:rsid w:val="00E06477"/>
    <w:rsid w:val="00E11F7C"/>
    <w:rsid w:val="00E1452E"/>
    <w:rsid w:val="00E14FC2"/>
    <w:rsid w:val="00E158EE"/>
    <w:rsid w:val="00E22F49"/>
    <w:rsid w:val="00E314D6"/>
    <w:rsid w:val="00E33BFF"/>
    <w:rsid w:val="00E43486"/>
    <w:rsid w:val="00E53D10"/>
    <w:rsid w:val="00E543D8"/>
    <w:rsid w:val="00E54561"/>
    <w:rsid w:val="00E664FD"/>
    <w:rsid w:val="00E66DCC"/>
    <w:rsid w:val="00E75A41"/>
    <w:rsid w:val="00E7712F"/>
    <w:rsid w:val="00E83194"/>
    <w:rsid w:val="00E83B35"/>
    <w:rsid w:val="00E841A5"/>
    <w:rsid w:val="00E86939"/>
    <w:rsid w:val="00E93CE4"/>
    <w:rsid w:val="00E93DC0"/>
    <w:rsid w:val="00E95530"/>
    <w:rsid w:val="00E957A6"/>
    <w:rsid w:val="00E95EE9"/>
    <w:rsid w:val="00E966B7"/>
    <w:rsid w:val="00E96A5B"/>
    <w:rsid w:val="00E96ECB"/>
    <w:rsid w:val="00EA0237"/>
    <w:rsid w:val="00EA1DA5"/>
    <w:rsid w:val="00EA32A0"/>
    <w:rsid w:val="00EA457F"/>
    <w:rsid w:val="00EB564A"/>
    <w:rsid w:val="00EB66FD"/>
    <w:rsid w:val="00EC0CC5"/>
    <w:rsid w:val="00EC316C"/>
    <w:rsid w:val="00ED2DDA"/>
    <w:rsid w:val="00ED7F18"/>
    <w:rsid w:val="00EE3734"/>
    <w:rsid w:val="00EE51D1"/>
    <w:rsid w:val="00EF7FA8"/>
    <w:rsid w:val="00F07D6A"/>
    <w:rsid w:val="00F1062C"/>
    <w:rsid w:val="00F119D7"/>
    <w:rsid w:val="00F12A93"/>
    <w:rsid w:val="00F15F20"/>
    <w:rsid w:val="00F1774F"/>
    <w:rsid w:val="00F2057F"/>
    <w:rsid w:val="00F21E1E"/>
    <w:rsid w:val="00F22649"/>
    <w:rsid w:val="00F235C1"/>
    <w:rsid w:val="00F317FC"/>
    <w:rsid w:val="00F32317"/>
    <w:rsid w:val="00F32B4A"/>
    <w:rsid w:val="00F34A49"/>
    <w:rsid w:val="00F34C35"/>
    <w:rsid w:val="00F41F70"/>
    <w:rsid w:val="00F456D5"/>
    <w:rsid w:val="00F47160"/>
    <w:rsid w:val="00F53F87"/>
    <w:rsid w:val="00F57B2E"/>
    <w:rsid w:val="00F70898"/>
    <w:rsid w:val="00F70C56"/>
    <w:rsid w:val="00F76760"/>
    <w:rsid w:val="00F77124"/>
    <w:rsid w:val="00F91245"/>
    <w:rsid w:val="00F94CE8"/>
    <w:rsid w:val="00FA1BC0"/>
    <w:rsid w:val="00FA2974"/>
    <w:rsid w:val="00FA4AD8"/>
    <w:rsid w:val="00FB16FC"/>
    <w:rsid w:val="00FC0A02"/>
    <w:rsid w:val="00FC2DC1"/>
    <w:rsid w:val="00FD47A3"/>
    <w:rsid w:val="00FD6A0F"/>
    <w:rsid w:val="00FD7F9E"/>
    <w:rsid w:val="00FE3B79"/>
    <w:rsid w:val="00FE6C93"/>
    <w:rsid w:val="00FE7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dd71d5,#e389dd,#e490de,#3c3,#34e41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A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72FB"/>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63F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3F5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7EA9"/>
    <w:pPr>
      <w:tabs>
        <w:tab w:val="center" w:pos="4677"/>
        <w:tab w:val="right" w:pos="9355"/>
      </w:tabs>
    </w:pPr>
  </w:style>
  <w:style w:type="character" w:customStyle="1" w:styleId="a4">
    <w:name w:val="Нижний колонтитул Знак"/>
    <w:basedOn w:val="a0"/>
    <w:link w:val="a3"/>
    <w:rsid w:val="00DA7EA9"/>
    <w:rPr>
      <w:rFonts w:ascii="Times New Roman" w:eastAsia="Times New Roman" w:hAnsi="Times New Roman" w:cs="Times New Roman"/>
      <w:sz w:val="24"/>
      <w:szCs w:val="24"/>
      <w:lang w:eastAsia="ru-RU"/>
    </w:rPr>
  </w:style>
  <w:style w:type="character" w:styleId="a5">
    <w:name w:val="page number"/>
    <w:basedOn w:val="a0"/>
    <w:rsid w:val="00DA7EA9"/>
  </w:style>
  <w:style w:type="paragraph" w:styleId="a6">
    <w:name w:val="Balloon Text"/>
    <w:basedOn w:val="a"/>
    <w:link w:val="a7"/>
    <w:uiPriority w:val="99"/>
    <w:semiHidden/>
    <w:unhideWhenUsed/>
    <w:rsid w:val="00DA7EA9"/>
    <w:rPr>
      <w:rFonts w:ascii="Tahoma" w:hAnsi="Tahoma" w:cs="Tahoma"/>
      <w:sz w:val="16"/>
      <w:szCs w:val="16"/>
    </w:rPr>
  </w:style>
  <w:style w:type="character" w:customStyle="1" w:styleId="a7">
    <w:name w:val="Текст выноски Знак"/>
    <w:basedOn w:val="a0"/>
    <w:link w:val="a6"/>
    <w:uiPriority w:val="99"/>
    <w:semiHidden/>
    <w:rsid w:val="00DA7EA9"/>
    <w:rPr>
      <w:rFonts w:ascii="Tahoma" w:eastAsia="Times New Roman" w:hAnsi="Tahoma" w:cs="Tahoma"/>
      <w:sz w:val="16"/>
      <w:szCs w:val="16"/>
      <w:lang w:eastAsia="ru-RU"/>
    </w:rPr>
  </w:style>
  <w:style w:type="paragraph" w:styleId="a8">
    <w:name w:val="List Paragraph"/>
    <w:basedOn w:val="a"/>
    <w:uiPriority w:val="34"/>
    <w:qFormat/>
    <w:rsid w:val="00A04392"/>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 Spacing"/>
    <w:uiPriority w:val="1"/>
    <w:qFormat/>
    <w:rsid w:val="00941353"/>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B50741"/>
    <w:pPr>
      <w:spacing w:before="100" w:beforeAutospacing="1" w:after="100" w:afterAutospacing="1"/>
    </w:pPr>
  </w:style>
  <w:style w:type="character" w:customStyle="1" w:styleId="apple-converted-space">
    <w:name w:val="apple-converted-space"/>
    <w:basedOn w:val="a0"/>
    <w:rsid w:val="00B50741"/>
  </w:style>
  <w:style w:type="paragraph" w:customStyle="1" w:styleId="stx">
    <w:name w:val="stx"/>
    <w:basedOn w:val="a"/>
    <w:rsid w:val="00B50741"/>
    <w:pPr>
      <w:spacing w:before="100" w:beforeAutospacing="1" w:after="100" w:afterAutospacing="1"/>
    </w:pPr>
  </w:style>
  <w:style w:type="paragraph" w:styleId="ab">
    <w:name w:val="header"/>
    <w:basedOn w:val="a"/>
    <w:link w:val="ac"/>
    <w:uiPriority w:val="99"/>
    <w:unhideWhenUsed/>
    <w:rsid w:val="003C3325"/>
    <w:pPr>
      <w:tabs>
        <w:tab w:val="center" w:pos="4677"/>
        <w:tab w:val="right" w:pos="9355"/>
      </w:tabs>
    </w:pPr>
  </w:style>
  <w:style w:type="character" w:customStyle="1" w:styleId="ac">
    <w:name w:val="Верхний колонтитул Знак"/>
    <w:basedOn w:val="a0"/>
    <w:link w:val="ab"/>
    <w:uiPriority w:val="99"/>
    <w:rsid w:val="003C3325"/>
    <w:rPr>
      <w:rFonts w:ascii="Times New Roman" w:eastAsia="Times New Roman" w:hAnsi="Times New Roman" w:cs="Times New Roman"/>
      <w:sz w:val="24"/>
      <w:szCs w:val="24"/>
      <w:lang w:eastAsia="ru-RU"/>
    </w:rPr>
  </w:style>
  <w:style w:type="table" w:styleId="ad">
    <w:name w:val="Table Grid"/>
    <w:basedOn w:val="a1"/>
    <w:uiPriority w:val="59"/>
    <w:rsid w:val="00344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72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3F5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63F50"/>
    <w:rPr>
      <w:rFonts w:asciiTheme="majorHAnsi" w:eastAsiaTheme="majorEastAsia" w:hAnsiTheme="majorHAnsi" w:cstheme="majorBidi"/>
      <w:b/>
      <w:bCs/>
      <w:color w:val="4F81BD" w:themeColor="accent1"/>
      <w:sz w:val="24"/>
      <w:szCs w:val="24"/>
      <w:lang w:eastAsia="ru-RU"/>
    </w:rPr>
  </w:style>
  <w:style w:type="paragraph" w:styleId="ae">
    <w:name w:val="Title"/>
    <w:basedOn w:val="a"/>
    <w:next w:val="a"/>
    <w:link w:val="af"/>
    <w:uiPriority w:val="10"/>
    <w:qFormat/>
    <w:rsid w:val="00463F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463F50"/>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
    <w:next w:val="a"/>
    <w:link w:val="af1"/>
    <w:uiPriority w:val="11"/>
    <w:qFormat/>
    <w:rsid w:val="00463F50"/>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uiPriority w:val="11"/>
    <w:rsid w:val="00463F50"/>
    <w:rPr>
      <w:rFonts w:asciiTheme="majorHAnsi" w:eastAsiaTheme="majorEastAsia" w:hAnsiTheme="majorHAnsi" w:cstheme="majorBidi"/>
      <w:i/>
      <w:iCs/>
      <w:color w:val="4F81BD" w:themeColor="accent1"/>
      <w:spacing w:val="15"/>
      <w:sz w:val="24"/>
      <w:szCs w:val="24"/>
      <w:lang w:eastAsia="ru-RU"/>
    </w:rPr>
  </w:style>
  <w:style w:type="character" w:styleId="af2">
    <w:name w:val="Subtle Emphasis"/>
    <w:basedOn w:val="a0"/>
    <w:uiPriority w:val="19"/>
    <w:qFormat/>
    <w:rsid w:val="00463F50"/>
    <w:rPr>
      <w:i/>
      <w:iCs/>
      <w:color w:val="808080" w:themeColor="text1" w:themeTint="7F"/>
    </w:rPr>
  </w:style>
  <w:style w:type="character" w:styleId="af3">
    <w:name w:val="Emphasis"/>
    <w:basedOn w:val="a0"/>
    <w:uiPriority w:val="20"/>
    <w:qFormat/>
    <w:rsid w:val="00463F50"/>
    <w:rPr>
      <w:i/>
      <w:iCs/>
    </w:rPr>
  </w:style>
  <w:style w:type="character" w:styleId="af4">
    <w:name w:val="Intense Emphasis"/>
    <w:basedOn w:val="a0"/>
    <w:uiPriority w:val="21"/>
    <w:qFormat/>
    <w:rsid w:val="00463F50"/>
    <w:rPr>
      <w:b/>
      <w:bCs/>
      <w:i/>
      <w:iCs/>
      <w:color w:val="4F81BD" w:themeColor="accent1"/>
    </w:rPr>
  </w:style>
  <w:style w:type="character" w:styleId="af5">
    <w:name w:val="Hyperlink"/>
    <w:basedOn w:val="a0"/>
    <w:uiPriority w:val="99"/>
    <w:semiHidden/>
    <w:unhideWhenUsed/>
    <w:rsid w:val="00373CD4"/>
    <w:rPr>
      <w:color w:val="0000FF"/>
      <w:u w:val="single"/>
    </w:rPr>
  </w:style>
  <w:style w:type="character" w:customStyle="1" w:styleId="ya-share2counter">
    <w:name w:val="ya-share2__counter"/>
    <w:basedOn w:val="a0"/>
    <w:rsid w:val="00373CD4"/>
  </w:style>
  <w:style w:type="character" w:styleId="af6">
    <w:name w:val="Strong"/>
    <w:basedOn w:val="a0"/>
    <w:uiPriority w:val="22"/>
    <w:qFormat/>
    <w:rsid w:val="00373CD4"/>
    <w:rPr>
      <w:b/>
      <w:bCs/>
    </w:rPr>
  </w:style>
  <w:style w:type="paragraph" w:customStyle="1" w:styleId="c9">
    <w:name w:val="c9"/>
    <w:basedOn w:val="a"/>
    <w:rsid w:val="00794C91"/>
    <w:pPr>
      <w:spacing w:before="100" w:beforeAutospacing="1" w:after="100" w:afterAutospacing="1"/>
    </w:pPr>
  </w:style>
  <w:style w:type="character" w:customStyle="1" w:styleId="c2">
    <w:name w:val="c2"/>
    <w:basedOn w:val="a0"/>
    <w:rsid w:val="00794C91"/>
  </w:style>
  <w:style w:type="character" w:customStyle="1" w:styleId="c3">
    <w:name w:val="c3"/>
    <w:basedOn w:val="a0"/>
    <w:rsid w:val="00794C91"/>
  </w:style>
  <w:style w:type="paragraph" w:customStyle="1" w:styleId="c17">
    <w:name w:val="c17"/>
    <w:basedOn w:val="a"/>
    <w:rsid w:val="00794C91"/>
    <w:pPr>
      <w:spacing w:before="100" w:beforeAutospacing="1" w:after="100" w:afterAutospacing="1"/>
    </w:pPr>
  </w:style>
  <w:style w:type="character" w:customStyle="1" w:styleId="c13">
    <w:name w:val="c13"/>
    <w:basedOn w:val="a0"/>
    <w:rsid w:val="00794C91"/>
  </w:style>
  <w:style w:type="paragraph" w:customStyle="1" w:styleId="c0">
    <w:name w:val="c0"/>
    <w:basedOn w:val="a"/>
    <w:rsid w:val="00794C91"/>
    <w:pPr>
      <w:spacing w:before="100" w:beforeAutospacing="1" w:after="100" w:afterAutospacing="1"/>
    </w:pPr>
  </w:style>
  <w:style w:type="paragraph" w:customStyle="1" w:styleId="c10">
    <w:name w:val="c10"/>
    <w:basedOn w:val="a"/>
    <w:rsid w:val="00794C91"/>
    <w:pPr>
      <w:spacing w:before="100" w:beforeAutospacing="1" w:after="100" w:afterAutospacing="1"/>
    </w:pPr>
  </w:style>
  <w:style w:type="paragraph" w:customStyle="1" w:styleId="c12">
    <w:name w:val="c12"/>
    <w:basedOn w:val="a"/>
    <w:rsid w:val="00794C91"/>
    <w:pPr>
      <w:spacing w:before="100" w:beforeAutospacing="1" w:after="100" w:afterAutospacing="1"/>
    </w:pPr>
  </w:style>
  <w:style w:type="character" w:customStyle="1" w:styleId="c6">
    <w:name w:val="c6"/>
    <w:basedOn w:val="a0"/>
    <w:rsid w:val="00794C91"/>
  </w:style>
</w:styles>
</file>

<file path=word/webSettings.xml><?xml version="1.0" encoding="utf-8"?>
<w:webSettings xmlns:r="http://schemas.openxmlformats.org/officeDocument/2006/relationships" xmlns:w="http://schemas.openxmlformats.org/wordprocessingml/2006/main">
  <w:divs>
    <w:div w:id="34307742">
      <w:bodyDiv w:val="1"/>
      <w:marLeft w:val="0"/>
      <w:marRight w:val="0"/>
      <w:marTop w:val="0"/>
      <w:marBottom w:val="0"/>
      <w:divBdr>
        <w:top w:val="none" w:sz="0" w:space="0" w:color="auto"/>
        <w:left w:val="none" w:sz="0" w:space="0" w:color="auto"/>
        <w:bottom w:val="none" w:sz="0" w:space="0" w:color="auto"/>
        <w:right w:val="none" w:sz="0" w:space="0" w:color="auto"/>
      </w:divBdr>
    </w:div>
    <w:div w:id="242034575">
      <w:bodyDiv w:val="1"/>
      <w:marLeft w:val="0"/>
      <w:marRight w:val="0"/>
      <w:marTop w:val="0"/>
      <w:marBottom w:val="0"/>
      <w:divBdr>
        <w:top w:val="none" w:sz="0" w:space="0" w:color="auto"/>
        <w:left w:val="none" w:sz="0" w:space="0" w:color="auto"/>
        <w:bottom w:val="none" w:sz="0" w:space="0" w:color="auto"/>
        <w:right w:val="none" w:sz="0" w:space="0" w:color="auto"/>
      </w:divBdr>
    </w:div>
    <w:div w:id="393354243">
      <w:bodyDiv w:val="1"/>
      <w:marLeft w:val="0"/>
      <w:marRight w:val="0"/>
      <w:marTop w:val="0"/>
      <w:marBottom w:val="0"/>
      <w:divBdr>
        <w:top w:val="none" w:sz="0" w:space="0" w:color="auto"/>
        <w:left w:val="none" w:sz="0" w:space="0" w:color="auto"/>
        <w:bottom w:val="none" w:sz="0" w:space="0" w:color="auto"/>
        <w:right w:val="none" w:sz="0" w:space="0" w:color="auto"/>
      </w:divBdr>
    </w:div>
    <w:div w:id="404376470">
      <w:bodyDiv w:val="1"/>
      <w:marLeft w:val="0"/>
      <w:marRight w:val="0"/>
      <w:marTop w:val="0"/>
      <w:marBottom w:val="0"/>
      <w:divBdr>
        <w:top w:val="none" w:sz="0" w:space="0" w:color="auto"/>
        <w:left w:val="none" w:sz="0" w:space="0" w:color="auto"/>
        <w:bottom w:val="none" w:sz="0" w:space="0" w:color="auto"/>
        <w:right w:val="none" w:sz="0" w:space="0" w:color="auto"/>
      </w:divBdr>
    </w:div>
    <w:div w:id="471141949">
      <w:bodyDiv w:val="1"/>
      <w:marLeft w:val="0"/>
      <w:marRight w:val="0"/>
      <w:marTop w:val="0"/>
      <w:marBottom w:val="0"/>
      <w:divBdr>
        <w:top w:val="none" w:sz="0" w:space="0" w:color="auto"/>
        <w:left w:val="none" w:sz="0" w:space="0" w:color="auto"/>
        <w:bottom w:val="none" w:sz="0" w:space="0" w:color="auto"/>
        <w:right w:val="none" w:sz="0" w:space="0" w:color="auto"/>
      </w:divBdr>
    </w:div>
    <w:div w:id="609047734">
      <w:bodyDiv w:val="1"/>
      <w:marLeft w:val="0"/>
      <w:marRight w:val="0"/>
      <w:marTop w:val="0"/>
      <w:marBottom w:val="0"/>
      <w:divBdr>
        <w:top w:val="none" w:sz="0" w:space="0" w:color="auto"/>
        <w:left w:val="none" w:sz="0" w:space="0" w:color="auto"/>
        <w:bottom w:val="none" w:sz="0" w:space="0" w:color="auto"/>
        <w:right w:val="none" w:sz="0" w:space="0" w:color="auto"/>
      </w:divBdr>
      <w:divsChild>
        <w:div w:id="363211042">
          <w:marLeft w:val="547"/>
          <w:marRight w:val="0"/>
          <w:marTop w:val="96"/>
          <w:marBottom w:val="0"/>
          <w:divBdr>
            <w:top w:val="none" w:sz="0" w:space="0" w:color="auto"/>
            <w:left w:val="none" w:sz="0" w:space="0" w:color="auto"/>
            <w:bottom w:val="none" w:sz="0" w:space="0" w:color="auto"/>
            <w:right w:val="none" w:sz="0" w:space="0" w:color="auto"/>
          </w:divBdr>
        </w:div>
        <w:div w:id="464274079">
          <w:marLeft w:val="547"/>
          <w:marRight w:val="0"/>
          <w:marTop w:val="96"/>
          <w:marBottom w:val="0"/>
          <w:divBdr>
            <w:top w:val="none" w:sz="0" w:space="0" w:color="auto"/>
            <w:left w:val="none" w:sz="0" w:space="0" w:color="auto"/>
            <w:bottom w:val="none" w:sz="0" w:space="0" w:color="auto"/>
            <w:right w:val="none" w:sz="0" w:space="0" w:color="auto"/>
          </w:divBdr>
        </w:div>
        <w:div w:id="868567726">
          <w:marLeft w:val="547"/>
          <w:marRight w:val="0"/>
          <w:marTop w:val="96"/>
          <w:marBottom w:val="0"/>
          <w:divBdr>
            <w:top w:val="none" w:sz="0" w:space="0" w:color="auto"/>
            <w:left w:val="none" w:sz="0" w:space="0" w:color="auto"/>
            <w:bottom w:val="none" w:sz="0" w:space="0" w:color="auto"/>
            <w:right w:val="none" w:sz="0" w:space="0" w:color="auto"/>
          </w:divBdr>
        </w:div>
        <w:div w:id="1782258573">
          <w:marLeft w:val="547"/>
          <w:marRight w:val="0"/>
          <w:marTop w:val="96"/>
          <w:marBottom w:val="0"/>
          <w:divBdr>
            <w:top w:val="none" w:sz="0" w:space="0" w:color="auto"/>
            <w:left w:val="none" w:sz="0" w:space="0" w:color="auto"/>
            <w:bottom w:val="none" w:sz="0" w:space="0" w:color="auto"/>
            <w:right w:val="none" w:sz="0" w:space="0" w:color="auto"/>
          </w:divBdr>
        </w:div>
      </w:divsChild>
    </w:div>
    <w:div w:id="800806957">
      <w:bodyDiv w:val="1"/>
      <w:marLeft w:val="0"/>
      <w:marRight w:val="0"/>
      <w:marTop w:val="0"/>
      <w:marBottom w:val="0"/>
      <w:divBdr>
        <w:top w:val="none" w:sz="0" w:space="0" w:color="auto"/>
        <w:left w:val="none" w:sz="0" w:space="0" w:color="auto"/>
        <w:bottom w:val="none" w:sz="0" w:space="0" w:color="auto"/>
        <w:right w:val="none" w:sz="0" w:space="0" w:color="auto"/>
      </w:divBdr>
      <w:divsChild>
        <w:div w:id="666975825">
          <w:marLeft w:val="547"/>
          <w:marRight w:val="0"/>
          <w:marTop w:val="96"/>
          <w:marBottom w:val="0"/>
          <w:divBdr>
            <w:top w:val="none" w:sz="0" w:space="0" w:color="auto"/>
            <w:left w:val="none" w:sz="0" w:space="0" w:color="auto"/>
            <w:bottom w:val="none" w:sz="0" w:space="0" w:color="auto"/>
            <w:right w:val="none" w:sz="0" w:space="0" w:color="auto"/>
          </w:divBdr>
        </w:div>
        <w:div w:id="747193873">
          <w:marLeft w:val="547"/>
          <w:marRight w:val="0"/>
          <w:marTop w:val="96"/>
          <w:marBottom w:val="0"/>
          <w:divBdr>
            <w:top w:val="none" w:sz="0" w:space="0" w:color="auto"/>
            <w:left w:val="none" w:sz="0" w:space="0" w:color="auto"/>
            <w:bottom w:val="none" w:sz="0" w:space="0" w:color="auto"/>
            <w:right w:val="none" w:sz="0" w:space="0" w:color="auto"/>
          </w:divBdr>
        </w:div>
        <w:div w:id="784270020">
          <w:marLeft w:val="547"/>
          <w:marRight w:val="0"/>
          <w:marTop w:val="96"/>
          <w:marBottom w:val="0"/>
          <w:divBdr>
            <w:top w:val="none" w:sz="0" w:space="0" w:color="auto"/>
            <w:left w:val="none" w:sz="0" w:space="0" w:color="auto"/>
            <w:bottom w:val="none" w:sz="0" w:space="0" w:color="auto"/>
            <w:right w:val="none" w:sz="0" w:space="0" w:color="auto"/>
          </w:divBdr>
        </w:div>
        <w:div w:id="913472125">
          <w:marLeft w:val="547"/>
          <w:marRight w:val="0"/>
          <w:marTop w:val="96"/>
          <w:marBottom w:val="0"/>
          <w:divBdr>
            <w:top w:val="none" w:sz="0" w:space="0" w:color="auto"/>
            <w:left w:val="none" w:sz="0" w:space="0" w:color="auto"/>
            <w:bottom w:val="none" w:sz="0" w:space="0" w:color="auto"/>
            <w:right w:val="none" w:sz="0" w:space="0" w:color="auto"/>
          </w:divBdr>
        </w:div>
        <w:div w:id="1713074953">
          <w:marLeft w:val="547"/>
          <w:marRight w:val="0"/>
          <w:marTop w:val="96"/>
          <w:marBottom w:val="0"/>
          <w:divBdr>
            <w:top w:val="none" w:sz="0" w:space="0" w:color="auto"/>
            <w:left w:val="none" w:sz="0" w:space="0" w:color="auto"/>
            <w:bottom w:val="none" w:sz="0" w:space="0" w:color="auto"/>
            <w:right w:val="none" w:sz="0" w:space="0" w:color="auto"/>
          </w:divBdr>
        </w:div>
        <w:div w:id="1756248881">
          <w:marLeft w:val="547"/>
          <w:marRight w:val="0"/>
          <w:marTop w:val="96"/>
          <w:marBottom w:val="0"/>
          <w:divBdr>
            <w:top w:val="none" w:sz="0" w:space="0" w:color="auto"/>
            <w:left w:val="none" w:sz="0" w:space="0" w:color="auto"/>
            <w:bottom w:val="none" w:sz="0" w:space="0" w:color="auto"/>
            <w:right w:val="none" w:sz="0" w:space="0" w:color="auto"/>
          </w:divBdr>
        </w:div>
        <w:div w:id="1979988593">
          <w:marLeft w:val="547"/>
          <w:marRight w:val="0"/>
          <w:marTop w:val="96"/>
          <w:marBottom w:val="0"/>
          <w:divBdr>
            <w:top w:val="none" w:sz="0" w:space="0" w:color="auto"/>
            <w:left w:val="none" w:sz="0" w:space="0" w:color="auto"/>
            <w:bottom w:val="none" w:sz="0" w:space="0" w:color="auto"/>
            <w:right w:val="none" w:sz="0" w:space="0" w:color="auto"/>
          </w:divBdr>
        </w:div>
        <w:div w:id="2103718645">
          <w:marLeft w:val="547"/>
          <w:marRight w:val="0"/>
          <w:marTop w:val="96"/>
          <w:marBottom w:val="0"/>
          <w:divBdr>
            <w:top w:val="none" w:sz="0" w:space="0" w:color="auto"/>
            <w:left w:val="none" w:sz="0" w:space="0" w:color="auto"/>
            <w:bottom w:val="none" w:sz="0" w:space="0" w:color="auto"/>
            <w:right w:val="none" w:sz="0" w:space="0" w:color="auto"/>
          </w:divBdr>
        </w:div>
      </w:divsChild>
    </w:div>
    <w:div w:id="885532478">
      <w:bodyDiv w:val="1"/>
      <w:marLeft w:val="0"/>
      <w:marRight w:val="0"/>
      <w:marTop w:val="0"/>
      <w:marBottom w:val="0"/>
      <w:divBdr>
        <w:top w:val="none" w:sz="0" w:space="0" w:color="auto"/>
        <w:left w:val="none" w:sz="0" w:space="0" w:color="auto"/>
        <w:bottom w:val="none" w:sz="0" w:space="0" w:color="auto"/>
        <w:right w:val="none" w:sz="0" w:space="0" w:color="auto"/>
      </w:divBdr>
    </w:div>
    <w:div w:id="948245466">
      <w:bodyDiv w:val="1"/>
      <w:marLeft w:val="0"/>
      <w:marRight w:val="0"/>
      <w:marTop w:val="0"/>
      <w:marBottom w:val="0"/>
      <w:divBdr>
        <w:top w:val="none" w:sz="0" w:space="0" w:color="auto"/>
        <w:left w:val="none" w:sz="0" w:space="0" w:color="auto"/>
        <w:bottom w:val="none" w:sz="0" w:space="0" w:color="auto"/>
        <w:right w:val="none" w:sz="0" w:space="0" w:color="auto"/>
      </w:divBdr>
    </w:div>
    <w:div w:id="970475944">
      <w:bodyDiv w:val="1"/>
      <w:marLeft w:val="0"/>
      <w:marRight w:val="0"/>
      <w:marTop w:val="0"/>
      <w:marBottom w:val="0"/>
      <w:divBdr>
        <w:top w:val="none" w:sz="0" w:space="0" w:color="auto"/>
        <w:left w:val="none" w:sz="0" w:space="0" w:color="auto"/>
        <w:bottom w:val="none" w:sz="0" w:space="0" w:color="auto"/>
        <w:right w:val="none" w:sz="0" w:space="0" w:color="auto"/>
      </w:divBdr>
      <w:divsChild>
        <w:div w:id="648099400">
          <w:marLeft w:val="547"/>
          <w:marRight w:val="0"/>
          <w:marTop w:val="134"/>
          <w:marBottom w:val="0"/>
          <w:divBdr>
            <w:top w:val="none" w:sz="0" w:space="0" w:color="auto"/>
            <w:left w:val="none" w:sz="0" w:space="0" w:color="auto"/>
            <w:bottom w:val="none" w:sz="0" w:space="0" w:color="auto"/>
            <w:right w:val="none" w:sz="0" w:space="0" w:color="auto"/>
          </w:divBdr>
        </w:div>
        <w:div w:id="1583641821">
          <w:marLeft w:val="547"/>
          <w:marRight w:val="0"/>
          <w:marTop w:val="134"/>
          <w:marBottom w:val="0"/>
          <w:divBdr>
            <w:top w:val="none" w:sz="0" w:space="0" w:color="auto"/>
            <w:left w:val="none" w:sz="0" w:space="0" w:color="auto"/>
            <w:bottom w:val="none" w:sz="0" w:space="0" w:color="auto"/>
            <w:right w:val="none" w:sz="0" w:space="0" w:color="auto"/>
          </w:divBdr>
        </w:div>
        <w:div w:id="1623222169">
          <w:marLeft w:val="547"/>
          <w:marRight w:val="0"/>
          <w:marTop w:val="134"/>
          <w:marBottom w:val="0"/>
          <w:divBdr>
            <w:top w:val="none" w:sz="0" w:space="0" w:color="auto"/>
            <w:left w:val="none" w:sz="0" w:space="0" w:color="auto"/>
            <w:bottom w:val="none" w:sz="0" w:space="0" w:color="auto"/>
            <w:right w:val="none" w:sz="0" w:space="0" w:color="auto"/>
          </w:divBdr>
        </w:div>
        <w:div w:id="1779519728">
          <w:marLeft w:val="547"/>
          <w:marRight w:val="0"/>
          <w:marTop w:val="134"/>
          <w:marBottom w:val="0"/>
          <w:divBdr>
            <w:top w:val="none" w:sz="0" w:space="0" w:color="auto"/>
            <w:left w:val="none" w:sz="0" w:space="0" w:color="auto"/>
            <w:bottom w:val="none" w:sz="0" w:space="0" w:color="auto"/>
            <w:right w:val="none" w:sz="0" w:space="0" w:color="auto"/>
          </w:divBdr>
        </w:div>
        <w:div w:id="1959411954">
          <w:marLeft w:val="547"/>
          <w:marRight w:val="0"/>
          <w:marTop w:val="134"/>
          <w:marBottom w:val="0"/>
          <w:divBdr>
            <w:top w:val="none" w:sz="0" w:space="0" w:color="auto"/>
            <w:left w:val="none" w:sz="0" w:space="0" w:color="auto"/>
            <w:bottom w:val="none" w:sz="0" w:space="0" w:color="auto"/>
            <w:right w:val="none" w:sz="0" w:space="0" w:color="auto"/>
          </w:divBdr>
        </w:div>
      </w:divsChild>
    </w:div>
    <w:div w:id="981425383">
      <w:bodyDiv w:val="1"/>
      <w:marLeft w:val="0"/>
      <w:marRight w:val="0"/>
      <w:marTop w:val="0"/>
      <w:marBottom w:val="0"/>
      <w:divBdr>
        <w:top w:val="none" w:sz="0" w:space="0" w:color="auto"/>
        <w:left w:val="none" w:sz="0" w:space="0" w:color="auto"/>
        <w:bottom w:val="none" w:sz="0" w:space="0" w:color="auto"/>
        <w:right w:val="none" w:sz="0" w:space="0" w:color="auto"/>
      </w:divBdr>
    </w:div>
    <w:div w:id="1005208063">
      <w:bodyDiv w:val="1"/>
      <w:marLeft w:val="0"/>
      <w:marRight w:val="0"/>
      <w:marTop w:val="0"/>
      <w:marBottom w:val="0"/>
      <w:divBdr>
        <w:top w:val="none" w:sz="0" w:space="0" w:color="auto"/>
        <w:left w:val="none" w:sz="0" w:space="0" w:color="auto"/>
        <w:bottom w:val="none" w:sz="0" w:space="0" w:color="auto"/>
        <w:right w:val="none" w:sz="0" w:space="0" w:color="auto"/>
      </w:divBdr>
      <w:divsChild>
        <w:div w:id="800418248">
          <w:marLeft w:val="0"/>
          <w:marRight w:val="0"/>
          <w:marTop w:val="0"/>
          <w:marBottom w:val="215"/>
          <w:divBdr>
            <w:top w:val="none" w:sz="0" w:space="0" w:color="auto"/>
            <w:left w:val="none" w:sz="0" w:space="0" w:color="auto"/>
            <w:bottom w:val="none" w:sz="0" w:space="0" w:color="auto"/>
            <w:right w:val="none" w:sz="0" w:space="0" w:color="auto"/>
          </w:divBdr>
          <w:divsChild>
            <w:div w:id="1398016092">
              <w:marLeft w:val="0"/>
              <w:marRight w:val="0"/>
              <w:marTop w:val="215"/>
              <w:marBottom w:val="215"/>
              <w:divBdr>
                <w:top w:val="single" w:sz="4" w:space="0" w:color="E1E8ED"/>
                <w:left w:val="single" w:sz="4" w:space="0" w:color="E1E8ED"/>
                <w:bottom w:val="single" w:sz="4" w:space="0" w:color="E1E8ED"/>
                <w:right w:val="single" w:sz="4" w:space="0" w:color="E1E8ED"/>
              </w:divBdr>
              <w:divsChild>
                <w:div w:id="269969521">
                  <w:marLeft w:val="0"/>
                  <w:marRight w:val="0"/>
                  <w:marTop w:val="0"/>
                  <w:marBottom w:val="0"/>
                  <w:divBdr>
                    <w:top w:val="none" w:sz="0" w:space="0" w:color="auto"/>
                    <w:left w:val="none" w:sz="0" w:space="0" w:color="auto"/>
                    <w:bottom w:val="none" w:sz="0" w:space="0" w:color="auto"/>
                    <w:right w:val="none" w:sz="0" w:space="0" w:color="auto"/>
                  </w:divBdr>
                  <w:divsChild>
                    <w:div w:id="19082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4044">
      <w:bodyDiv w:val="1"/>
      <w:marLeft w:val="0"/>
      <w:marRight w:val="0"/>
      <w:marTop w:val="0"/>
      <w:marBottom w:val="0"/>
      <w:divBdr>
        <w:top w:val="none" w:sz="0" w:space="0" w:color="auto"/>
        <w:left w:val="none" w:sz="0" w:space="0" w:color="auto"/>
        <w:bottom w:val="none" w:sz="0" w:space="0" w:color="auto"/>
        <w:right w:val="none" w:sz="0" w:space="0" w:color="auto"/>
      </w:divBdr>
    </w:div>
    <w:div w:id="1133328581">
      <w:bodyDiv w:val="1"/>
      <w:marLeft w:val="0"/>
      <w:marRight w:val="0"/>
      <w:marTop w:val="0"/>
      <w:marBottom w:val="0"/>
      <w:divBdr>
        <w:top w:val="none" w:sz="0" w:space="0" w:color="auto"/>
        <w:left w:val="none" w:sz="0" w:space="0" w:color="auto"/>
        <w:bottom w:val="none" w:sz="0" w:space="0" w:color="auto"/>
        <w:right w:val="none" w:sz="0" w:space="0" w:color="auto"/>
      </w:divBdr>
      <w:divsChild>
        <w:div w:id="149103616">
          <w:marLeft w:val="547"/>
          <w:marRight w:val="0"/>
          <w:marTop w:val="86"/>
          <w:marBottom w:val="0"/>
          <w:divBdr>
            <w:top w:val="none" w:sz="0" w:space="0" w:color="auto"/>
            <w:left w:val="none" w:sz="0" w:space="0" w:color="auto"/>
            <w:bottom w:val="none" w:sz="0" w:space="0" w:color="auto"/>
            <w:right w:val="none" w:sz="0" w:space="0" w:color="auto"/>
          </w:divBdr>
        </w:div>
        <w:div w:id="689798798">
          <w:marLeft w:val="547"/>
          <w:marRight w:val="0"/>
          <w:marTop w:val="86"/>
          <w:marBottom w:val="0"/>
          <w:divBdr>
            <w:top w:val="none" w:sz="0" w:space="0" w:color="auto"/>
            <w:left w:val="none" w:sz="0" w:space="0" w:color="auto"/>
            <w:bottom w:val="none" w:sz="0" w:space="0" w:color="auto"/>
            <w:right w:val="none" w:sz="0" w:space="0" w:color="auto"/>
          </w:divBdr>
        </w:div>
      </w:divsChild>
    </w:div>
    <w:div w:id="1260066152">
      <w:bodyDiv w:val="1"/>
      <w:marLeft w:val="0"/>
      <w:marRight w:val="0"/>
      <w:marTop w:val="0"/>
      <w:marBottom w:val="0"/>
      <w:divBdr>
        <w:top w:val="none" w:sz="0" w:space="0" w:color="auto"/>
        <w:left w:val="none" w:sz="0" w:space="0" w:color="auto"/>
        <w:bottom w:val="none" w:sz="0" w:space="0" w:color="auto"/>
        <w:right w:val="none" w:sz="0" w:space="0" w:color="auto"/>
      </w:divBdr>
    </w:div>
    <w:div w:id="1309549472">
      <w:bodyDiv w:val="1"/>
      <w:marLeft w:val="0"/>
      <w:marRight w:val="0"/>
      <w:marTop w:val="0"/>
      <w:marBottom w:val="0"/>
      <w:divBdr>
        <w:top w:val="none" w:sz="0" w:space="0" w:color="auto"/>
        <w:left w:val="none" w:sz="0" w:space="0" w:color="auto"/>
        <w:bottom w:val="none" w:sz="0" w:space="0" w:color="auto"/>
        <w:right w:val="none" w:sz="0" w:space="0" w:color="auto"/>
      </w:divBdr>
    </w:div>
    <w:div w:id="1369640664">
      <w:bodyDiv w:val="1"/>
      <w:marLeft w:val="0"/>
      <w:marRight w:val="0"/>
      <w:marTop w:val="0"/>
      <w:marBottom w:val="0"/>
      <w:divBdr>
        <w:top w:val="none" w:sz="0" w:space="0" w:color="auto"/>
        <w:left w:val="none" w:sz="0" w:space="0" w:color="auto"/>
        <w:bottom w:val="none" w:sz="0" w:space="0" w:color="auto"/>
        <w:right w:val="none" w:sz="0" w:space="0" w:color="auto"/>
      </w:divBdr>
    </w:div>
    <w:div w:id="1651325402">
      <w:bodyDiv w:val="1"/>
      <w:marLeft w:val="0"/>
      <w:marRight w:val="0"/>
      <w:marTop w:val="0"/>
      <w:marBottom w:val="0"/>
      <w:divBdr>
        <w:top w:val="none" w:sz="0" w:space="0" w:color="auto"/>
        <w:left w:val="none" w:sz="0" w:space="0" w:color="auto"/>
        <w:bottom w:val="none" w:sz="0" w:space="0" w:color="auto"/>
        <w:right w:val="none" w:sz="0" w:space="0" w:color="auto"/>
      </w:divBdr>
    </w:div>
    <w:div w:id="1665204937">
      <w:bodyDiv w:val="1"/>
      <w:marLeft w:val="0"/>
      <w:marRight w:val="0"/>
      <w:marTop w:val="0"/>
      <w:marBottom w:val="0"/>
      <w:divBdr>
        <w:top w:val="none" w:sz="0" w:space="0" w:color="auto"/>
        <w:left w:val="none" w:sz="0" w:space="0" w:color="auto"/>
        <w:bottom w:val="none" w:sz="0" w:space="0" w:color="auto"/>
        <w:right w:val="none" w:sz="0" w:space="0" w:color="auto"/>
      </w:divBdr>
    </w:div>
    <w:div w:id="1728259108">
      <w:bodyDiv w:val="1"/>
      <w:marLeft w:val="0"/>
      <w:marRight w:val="0"/>
      <w:marTop w:val="0"/>
      <w:marBottom w:val="0"/>
      <w:divBdr>
        <w:top w:val="none" w:sz="0" w:space="0" w:color="auto"/>
        <w:left w:val="none" w:sz="0" w:space="0" w:color="auto"/>
        <w:bottom w:val="none" w:sz="0" w:space="0" w:color="auto"/>
        <w:right w:val="none" w:sz="0" w:space="0" w:color="auto"/>
      </w:divBdr>
    </w:div>
    <w:div w:id="1794055811">
      <w:bodyDiv w:val="1"/>
      <w:marLeft w:val="0"/>
      <w:marRight w:val="0"/>
      <w:marTop w:val="0"/>
      <w:marBottom w:val="0"/>
      <w:divBdr>
        <w:top w:val="none" w:sz="0" w:space="0" w:color="auto"/>
        <w:left w:val="none" w:sz="0" w:space="0" w:color="auto"/>
        <w:bottom w:val="none" w:sz="0" w:space="0" w:color="auto"/>
        <w:right w:val="none" w:sz="0" w:space="0" w:color="auto"/>
      </w:divBdr>
    </w:div>
    <w:div w:id="1833984796">
      <w:bodyDiv w:val="1"/>
      <w:marLeft w:val="0"/>
      <w:marRight w:val="0"/>
      <w:marTop w:val="0"/>
      <w:marBottom w:val="0"/>
      <w:divBdr>
        <w:top w:val="none" w:sz="0" w:space="0" w:color="auto"/>
        <w:left w:val="none" w:sz="0" w:space="0" w:color="auto"/>
        <w:bottom w:val="none" w:sz="0" w:space="0" w:color="auto"/>
        <w:right w:val="none" w:sz="0" w:space="0" w:color="auto"/>
      </w:divBdr>
    </w:div>
    <w:div w:id="1847013041">
      <w:bodyDiv w:val="1"/>
      <w:marLeft w:val="0"/>
      <w:marRight w:val="0"/>
      <w:marTop w:val="0"/>
      <w:marBottom w:val="0"/>
      <w:divBdr>
        <w:top w:val="none" w:sz="0" w:space="0" w:color="auto"/>
        <w:left w:val="none" w:sz="0" w:space="0" w:color="auto"/>
        <w:bottom w:val="none" w:sz="0" w:space="0" w:color="auto"/>
        <w:right w:val="none" w:sz="0" w:space="0" w:color="auto"/>
      </w:divBdr>
    </w:div>
    <w:div w:id="1860921859">
      <w:bodyDiv w:val="1"/>
      <w:marLeft w:val="0"/>
      <w:marRight w:val="0"/>
      <w:marTop w:val="0"/>
      <w:marBottom w:val="0"/>
      <w:divBdr>
        <w:top w:val="none" w:sz="0" w:space="0" w:color="auto"/>
        <w:left w:val="none" w:sz="0" w:space="0" w:color="auto"/>
        <w:bottom w:val="none" w:sz="0" w:space="0" w:color="auto"/>
        <w:right w:val="none" w:sz="0" w:space="0" w:color="auto"/>
      </w:divBdr>
      <w:divsChild>
        <w:div w:id="1384670792">
          <w:marLeft w:val="0"/>
          <w:marRight w:val="0"/>
          <w:marTop w:val="0"/>
          <w:marBottom w:val="0"/>
          <w:divBdr>
            <w:top w:val="none" w:sz="0" w:space="0" w:color="auto"/>
            <w:left w:val="none" w:sz="0" w:space="0" w:color="auto"/>
            <w:bottom w:val="none" w:sz="0" w:space="0" w:color="auto"/>
            <w:right w:val="none" w:sz="0" w:space="0" w:color="auto"/>
          </w:divBdr>
          <w:divsChild>
            <w:div w:id="1567647583">
              <w:marLeft w:val="0"/>
              <w:marRight w:val="0"/>
              <w:marTop w:val="0"/>
              <w:marBottom w:val="0"/>
              <w:divBdr>
                <w:top w:val="none" w:sz="0" w:space="0" w:color="auto"/>
                <w:left w:val="none" w:sz="0" w:space="0" w:color="auto"/>
                <w:bottom w:val="none" w:sz="0" w:space="0" w:color="auto"/>
                <w:right w:val="none" w:sz="0" w:space="0" w:color="auto"/>
              </w:divBdr>
              <w:divsChild>
                <w:div w:id="648483928">
                  <w:marLeft w:val="0"/>
                  <w:marRight w:val="0"/>
                  <w:marTop w:val="0"/>
                  <w:marBottom w:val="0"/>
                  <w:divBdr>
                    <w:top w:val="none" w:sz="0" w:space="0" w:color="auto"/>
                    <w:left w:val="none" w:sz="0" w:space="0" w:color="auto"/>
                    <w:bottom w:val="none" w:sz="0" w:space="0" w:color="auto"/>
                    <w:right w:val="none" w:sz="0" w:space="0" w:color="auto"/>
                  </w:divBdr>
                  <w:divsChild>
                    <w:div w:id="1530558910">
                      <w:marLeft w:val="419"/>
                      <w:marRight w:val="586"/>
                      <w:marTop w:val="0"/>
                      <w:marBottom w:val="0"/>
                      <w:divBdr>
                        <w:top w:val="none" w:sz="0" w:space="0" w:color="auto"/>
                        <w:left w:val="none" w:sz="0" w:space="0" w:color="auto"/>
                        <w:bottom w:val="none" w:sz="0" w:space="0" w:color="auto"/>
                        <w:right w:val="none" w:sz="0" w:space="0" w:color="auto"/>
                      </w:divBdr>
                    </w:div>
                  </w:divsChild>
                </w:div>
                <w:div w:id="559097602">
                  <w:marLeft w:val="0"/>
                  <w:marRight w:val="0"/>
                  <w:marTop w:val="0"/>
                  <w:marBottom w:val="0"/>
                  <w:divBdr>
                    <w:top w:val="none" w:sz="0" w:space="0" w:color="auto"/>
                    <w:left w:val="none" w:sz="0" w:space="0" w:color="auto"/>
                    <w:bottom w:val="none" w:sz="0" w:space="0" w:color="auto"/>
                    <w:right w:val="none" w:sz="0" w:space="0" w:color="auto"/>
                  </w:divBdr>
                  <w:divsChild>
                    <w:div w:id="914898088">
                      <w:marLeft w:val="0"/>
                      <w:marRight w:val="0"/>
                      <w:marTop w:val="0"/>
                      <w:marBottom w:val="167"/>
                      <w:divBdr>
                        <w:top w:val="none" w:sz="0" w:space="0" w:color="auto"/>
                        <w:left w:val="none" w:sz="0" w:space="0" w:color="auto"/>
                        <w:bottom w:val="none" w:sz="0" w:space="0" w:color="auto"/>
                        <w:right w:val="none" w:sz="0" w:space="0" w:color="auto"/>
                      </w:divBdr>
                      <w:divsChild>
                        <w:div w:id="455104878">
                          <w:marLeft w:val="0"/>
                          <w:marRight w:val="301"/>
                          <w:marTop w:val="0"/>
                          <w:marBottom w:val="0"/>
                          <w:divBdr>
                            <w:top w:val="none" w:sz="0" w:space="0" w:color="auto"/>
                            <w:left w:val="none" w:sz="0" w:space="0" w:color="auto"/>
                            <w:bottom w:val="none" w:sz="0" w:space="0" w:color="auto"/>
                            <w:right w:val="none" w:sz="0" w:space="0" w:color="auto"/>
                          </w:divBdr>
                        </w:div>
                        <w:div w:id="1104688450">
                          <w:marLeft w:val="0"/>
                          <w:marRight w:val="0"/>
                          <w:marTop w:val="0"/>
                          <w:marBottom w:val="0"/>
                          <w:divBdr>
                            <w:top w:val="none" w:sz="0" w:space="0" w:color="auto"/>
                            <w:left w:val="none" w:sz="0" w:space="0" w:color="auto"/>
                            <w:bottom w:val="none" w:sz="0" w:space="0" w:color="auto"/>
                            <w:right w:val="none" w:sz="0" w:space="0" w:color="auto"/>
                          </w:divBdr>
                          <w:divsChild>
                            <w:div w:id="1935236775">
                              <w:marLeft w:val="0"/>
                              <w:marRight w:val="0"/>
                              <w:marTop w:val="0"/>
                              <w:marBottom w:val="0"/>
                              <w:divBdr>
                                <w:top w:val="none" w:sz="0" w:space="0" w:color="auto"/>
                                <w:left w:val="none" w:sz="0" w:space="0" w:color="auto"/>
                                <w:bottom w:val="none" w:sz="0" w:space="0" w:color="auto"/>
                                <w:right w:val="none" w:sz="0" w:space="0" w:color="auto"/>
                              </w:divBdr>
                            </w:div>
                          </w:divsChild>
                        </w:div>
                        <w:div w:id="1155802739">
                          <w:marLeft w:val="0"/>
                          <w:marRight w:val="301"/>
                          <w:marTop w:val="0"/>
                          <w:marBottom w:val="0"/>
                          <w:divBdr>
                            <w:top w:val="none" w:sz="0" w:space="0" w:color="auto"/>
                            <w:left w:val="none" w:sz="0" w:space="0" w:color="auto"/>
                            <w:bottom w:val="none" w:sz="0" w:space="0" w:color="auto"/>
                            <w:right w:val="none" w:sz="0" w:space="0" w:color="auto"/>
                          </w:divBdr>
                        </w:div>
                        <w:div w:id="1218198284">
                          <w:marLeft w:val="0"/>
                          <w:marRight w:val="0"/>
                          <w:marTop w:val="0"/>
                          <w:marBottom w:val="0"/>
                          <w:divBdr>
                            <w:top w:val="none" w:sz="0" w:space="0" w:color="auto"/>
                            <w:left w:val="none" w:sz="0" w:space="0" w:color="auto"/>
                            <w:bottom w:val="none" w:sz="0" w:space="0" w:color="auto"/>
                            <w:right w:val="none" w:sz="0" w:space="0" w:color="auto"/>
                          </w:divBdr>
                          <w:divsChild>
                            <w:div w:id="291904232">
                              <w:marLeft w:val="0"/>
                              <w:marRight w:val="0"/>
                              <w:marTop w:val="0"/>
                              <w:marBottom w:val="0"/>
                              <w:divBdr>
                                <w:top w:val="none" w:sz="0" w:space="0" w:color="auto"/>
                                <w:left w:val="none" w:sz="0" w:space="0" w:color="auto"/>
                                <w:bottom w:val="none" w:sz="0" w:space="0" w:color="auto"/>
                                <w:right w:val="none" w:sz="0" w:space="0" w:color="auto"/>
                              </w:divBdr>
                            </w:div>
                          </w:divsChild>
                        </w:div>
                        <w:div w:id="1424574592">
                          <w:marLeft w:val="0"/>
                          <w:marRight w:val="301"/>
                          <w:marTop w:val="0"/>
                          <w:marBottom w:val="0"/>
                          <w:divBdr>
                            <w:top w:val="none" w:sz="0" w:space="0" w:color="auto"/>
                            <w:left w:val="none" w:sz="0" w:space="0" w:color="auto"/>
                            <w:bottom w:val="none" w:sz="0" w:space="0" w:color="auto"/>
                            <w:right w:val="none" w:sz="0" w:space="0" w:color="auto"/>
                          </w:divBdr>
                        </w:div>
                        <w:div w:id="1551915515">
                          <w:marLeft w:val="0"/>
                          <w:marRight w:val="0"/>
                          <w:marTop w:val="0"/>
                          <w:marBottom w:val="0"/>
                          <w:divBdr>
                            <w:top w:val="none" w:sz="0" w:space="0" w:color="auto"/>
                            <w:left w:val="none" w:sz="0" w:space="0" w:color="auto"/>
                            <w:bottom w:val="none" w:sz="0" w:space="0" w:color="auto"/>
                            <w:right w:val="none" w:sz="0" w:space="0" w:color="auto"/>
                          </w:divBdr>
                          <w:divsChild>
                            <w:div w:id="1627931071">
                              <w:marLeft w:val="0"/>
                              <w:marRight w:val="0"/>
                              <w:marTop w:val="0"/>
                              <w:marBottom w:val="0"/>
                              <w:divBdr>
                                <w:top w:val="none" w:sz="0" w:space="0" w:color="auto"/>
                                <w:left w:val="none" w:sz="0" w:space="0" w:color="auto"/>
                                <w:bottom w:val="none" w:sz="0" w:space="0" w:color="auto"/>
                                <w:right w:val="none" w:sz="0" w:space="0" w:color="auto"/>
                              </w:divBdr>
                            </w:div>
                          </w:divsChild>
                        </w:div>
                        <w:div w:id="597761192">
                          <w:marLeft w:val="0"/>
                          <w:marRight w:val="301"/>
                          <w:marTop w:val="0"/>
                          <w:marBottom w:val="0"/>
                          <w:divBdr>
                            <w:top w:val="none" w:sz="0" w:space="0" w:color="auto"/>
                            <w:left w:val="none" w:sz="0" w:space="0" w:color="auto"/>
                            <w:bottom w:val="none" w:sz="0" w:space="0" w:color="auto"/>
                            <w:right w:val="none" w:sz="0" w:space="0" w:color="auto"/>
                          </w:divBdr>
                        </w:div>
                        <w:div w:id="1163469387">
                          <w:marLeft w:val="0"/>
                          <w:marRight w:val="0"/>
                          <w:marTop w:val="0"/>
                          <w:marBottom w:val="0"/>
                          <w:divBdr>
                            <w:top w:val="none" w:sz="0" w:space="0" w:color="auto"/>
                            <w:left w:val="none" w:sz="0" w:space="0" w:color="auto"/>
                            <w:bottom w:val="none" w:sz="0" w:space="0" w:color="auto"/>
                            <w:right w:val="none" w:sz="0" w:space="0" w:color="auto"/>
                          </w:divBdr>
                          <w:divsChild>
                            <w:div w:id="18425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5213">
                  <w:marLeft w:val="0"/>
                  <w:marRight w:val="0"/>
                  <w:marTop w:val="0"/>
                  <w:marBottom w:val="0"/>
                  <w:divBdr>
                    <w:top w:val="none" w:sz="0" w:space="0" w:color="auto"/>
                    <w:left w:val="none" w:sz="0" w:space="0" w:color="auto"/>
                    <w:bottom w:val="none" w:sz="0" w:space="0" w:color="auto"/>
                    <w:right w:val="none" w:sz="0" w:space="0" w:color="auto"/>
                  </w:divBdr>
                  <w:divsChild>
                    <w:div w:id="2141337453">
                      <w:marLeft w:val="0"/>
                      <w:marRight w:val="0"/>
                      <w:marTop w:val="0"/>
                      <w:marBottom w:val="0"/>
                      <w:divBdr>
                        <w:top w:val="none" w:sz="0" w:space="0" w:color="auto"/>
                        <w:left w:val="none" w:sz="0" w:space="0" w:color="auto"/>
                        <w:bottom w:val="none" w:sz="0" w:space="0" w:color="auto"/>
                        <w:right w:val="none" w:sz="0" w:space="0" w:color="auto"/>
                      </w:divBdr>
                      <w:divsChild>
                        <w:div w:id="437260542">
                          <w:marLeft w:val="0"/>
                          <w:marRight w:val="0"/>
                          <w:marTop w:val="0"/>
                          <w:marBottom w:val="0"/>
                          <w:divBdr>
                            <w:top w:val="none" w:sz="0" w:space="0" w:color="auto"/>
                            <w:left w:val="none" w:sz="0" w:space="0" w:color="auto"/>
                            <w:bottom w:val="none" w:sz="0" w:space="0" w:color="auto"/>
                            <w:right w:val="none" w:sz="0" w:space="0" w:color="auto"/>
                          </w:divBdr>
                          <w:divsChild>
                            <w:div w:id="836072170">
                              <w:marLeft w:val="0"/>
                              <w:marRight w:val="0"/>
                              <w:marTop w:val="0"/>
                              <w:marBottom w:val="0"/>
                              <w:divBdr>
                                <w:top w:val="none" w:sz="0" w:space="0" w:color="auto"/>
                                <w:left w:val="none" w:sz="0" w:space="0" w:color="auto"/>
                                <w:bottom w:val="none" w:sz="0" w:space="0" w:color="auto"/>
                                <w:right w:val="none" w:sz="0" w:space="0" w:color="auto"/>
                              </w:divBdr>
                              <w:divsChild>
                                <w:div w:id="381177072">
                                  <w:marLeft w:val="0"/>
                                  <w:marRight w:val="0"/>
                                  <w:marTop w:val="0"/>
                                  <w:marBottom w:val="0"/>
                                  <w:divBdr>
                                    <w:top w:val="none" w:sz="0" w:space="0" w:color="auto"/>
                                    <w:left w:val="none" w:sz="0" w:space="0" w:color="auto"/>
                                    <w:bottom w:val="none" w:sz="0" w:space="0" w:color="auto"/>
                                    <w:right w:val="none" w:sz="0" w:space="0" w:color="auto"/>
                                  </w:divBdr>
                                </w:div>
                                <w:div w:id="998968418">
                                  <w:marLeft w:val="0"/>
                                  <w:marRight w:val="0"/>
                                  <w:marTop w:val="0"/>
                                  <w:marBottom w:val="0"/>
                                  <w:divBdr>
                                    <w:top w:val="none" w:sz="0" w:space="0" w:color="auto"/>
                                    <w:left w:val="none" w:sz="0" w:space="0" w:color="auto"/>
                                    <w:bottom w:val="none" w:sz="0" w:space="0" w:color="auto"/>
                                    <w:right w:val="none" w:sz="0" w:space="0" w:color="auto"/>
                                  </w:divBdr>
                                </w:div>
                                <w:div w:id="204870258">
                                  <w:marLeft w:val="0"/>
                                  <w:marRight w:val="0"/>
                                  <w:marTop w:val="0"/>
                                  <w:marBottom w:val="0"/>
                                  <w:divBdr>
                                    <w:top w:val="none" w:sz="0" w:space="0" w:color="auto"/>
                                    <w:left w:val="none" w:sz="0" w:space="0" w:color="auto"/>
                                    <w:bottom w:val="none" w:sz="0" w:space="0" w:color="auto"/>
                                    <w:right w:val="none" w:sz="0" w:space="0" w:color="auto"/>
                                  </w:divBdr>
                                </w:div>
                                <w:div w:id="952051374">
                                  <w:marLeft w:val="0"/>
                                  <w:marRight w:val="0"/>
                                  <w:marTop w:val="0"/>
                                  <w:marBottom w:val="0"/>
                                  <w:divBdr>
                                    <w:top w:val="none" w:sz="0" w:space="0" w:color="auto"/>
                                    <w:left w:val="none" w:sz="0" w:space="0" w:color="auto"/>
                                    <w:bottom w:val="none" w:sz="0" w:space="0" w:color="auto"/>
                                    <w:right w:val="none" w:sz="0" w:space="0" w:color="auto"/>
                                  </w:divBdr>
                                </w:div>
                                <w:div w:id="27418875">
                                  <w:marLeft w:val="0"/>
                                  <w:marRight w:val="0"/>
                                  <w:marTop w:val="0"/>
                                  <w:marBottom w:val="0"/>
                                  <w:divBdr>
                                    <w:top w:val="none" w:sz="0" w:space="0" w:color="auto"/>
                                    <w:left w:val="none" w:sz="0" w:space="0" w:color="auto"/>
                                    <w:bottom w:val="none" w:sz="0" w:space="0" w:color="auto"/>
                                    <w:right w:val="none" w:sz="0" w:space="0" w:color="auto"/>
                                  </w:divBdr>
                                </w:div>
                                <w:div w:id="783764638">
                                  <w:marLeft w:val="0"/>
                                  <w:marRight w:val="0"/>
                                  <w:marTop w:val="0"/>
                                  <w:marBottom w:val="0"/>
                                  <w:divBdr>
                                    <w:top w:val="none" w:sz="0" w:space="0" w:color="auto"/>
                                    <w:left w:val="none" w:sz="0" w:space="0" w:color="auto"/>
                                    <w:bottom w:val="none" w:sz="0" w:space="0" w:color="auto"/>
                                    <w:right w:val="none" w:sz="0" w:space="0" w:color="auto"/>
                                  </w:divBdr>
                                </w:div>
                                <w:div w:id="1927106619">
                                  <w:marLeft w:val="0"/>
                                  <w:marRight w:val="0"/>
                                  <w:marTop w:val="0"/>
                                  <w:marBottom w:val="0"/>
                                  <w:divBdr>
                                    <w:top w:val="none" w:sz="0" w:space="0" w:color="auto"/>
                                    <w:left w:val="none" w:sz="0" w:space="0" w:color="auto"/>
                                    <w:bottom w:val="none" w:sz="0" w:space="0" w:color="auto"/>
                                    <w:right w:val="none" w:sz="0" w:space="0" w:color="auto"/>
                                  </w:divBdr>
                                </w:div>
                                <w:div w:id="231702324">
                                  <w:marLeft w:val="0"/>
                                  <w:marRight w:val="0"/>
                                  <w:marTop w:val="0"/>
                                  <w:marBottom w:val="0"/>
                                  <w:divBdr>
                                    <w:top w:val="none" w:sz="0" w:space="0" w:color="auto"/>
                                    <w:left w:val="none" w:sz="0" w:space="0" w:color="auto"/>
                                    <w:bottom w:val="none" w:sz="0" w:space="0" w:color="auto"/>
                                    <w:right w:val="none" w:sz="0" w:space="0" w:color="auto"/>
                                  </w:divBdr>
                                </w:div>
                                <w:div w:id="468478183">
                                  <w:marLeft w:val="0"/>
                                  <w:marRight w:val="0"/>
                                  <w:marTop w:val="0"/>
                                  <w:marBottom w:val="0"/>
                                  <w:divBdr>
                                    <w:top w:val="none" w:sz="0" w:space="0" w:color="auto"/>
                                    <w:left w:val="none" w:sz="0" w:space="0" w:color="auto"/>
                                    <w:bottom w:val="none" w:sz="0" w:space="0" w:color="auto"/>
                                    <w:right w:val="none" w:sz="0" w:space="0" w:color="auto"/>
                                  </w:divBdr>
                                </w:div>
                                <w:div w:id="345711260">
                                  <w:marLeft w:val="0"/>
                                  <w:marRight w:val="0"/>
                                  <w:marTop w:val="0"/>
                                  <w:marBottom w:val="0"/>
                                  <w:divBdr>
                                    <w:top w:val="none" w:sz="0" w:space="0" w:color="auto"/>
                                    <w:left w:val="none" w:sz="0" w:space="0" w:color="auto"/>
                                    <w:bottom w:val="none" w:sz="0" w:space="0" w:color="auto"/>
                                    <w:right w:val="none" w:sz="0" w:space="0" w:color="auto"/>
                                  </w:divBdr>
                                </w:div>
                                <w:div w:id="1272934692">
                                  <w:marLeft w:val="0"/>
                                  <w:marRight w:val="0"/>
                                  <w:marTop w:val="0"/>
                                  <w:marBottom w:val="0"/>
                                  <w:divBdr>
                                    <w:top w:val="none" w:sz="0" w:space="0" w:color="auto"/>
                                    <w:left w:val="none" w:sz="0" w:space="0" w:color="auto"/>
                                    <w:bottom w:val="none" w:sz="0" w:space="0" w:color="auto"/>
                                    <w:right w:val="none" w:sz="0" w:space="0" w:color="auto"/>
                                  </w:divBdr>
                                </w:div>
                                <w:div w:id="519469178">
                                  <w:marLeft w:val="0"/>
                                  <w:marRight w:val="0"/>
                                  <w:marTop w:val="0"/>
                                  <w:marBottom w:val="0"/>
                                  <w:divBdr>
                                    <w:top w:val="none" w:sz="0" w:space="0" w:color="auto"/>
                                    <w:left w:val="none" w:sz="0" w:space="0" w:color="auto"/>
                                    <w:bottom w:val="none" w:sz="0" w:space="0" w:color="auto"/>
                                    <w:right w:val="none" w:sz="0" w:space="0" w:color="auto"/>
                                  </w:divBdr>
                                </w:div>
                                <w:div w:id="499851530">
                                  <w:marLeft w:val="0"/>
                                  <w:marRight w:val="0"/>
                                  <w:marTop w:val="0"/>
                                  <w:marBottom w:val="0"/>
                                  <w:divBdr>
                                    <w:top w:val="none" w:sz="0" w:space="0" w:color="auto"/>
                                    <w:left w:val="none" w:sz="0" w:space="0" w:color="auto"/>
                                    <w:bottom w:val="none" w:sz="0" w:space="0" w:color="auto"/>
                                    <w:right w:val="none" w:sz="0" w:space="0" w:color="auto"/>
                                  </w:divBdr>
                                </w:div>
                                <w:div w:id="70398340">
                                  <w:marLeft w:val="0"/>
                                  <w:marRight w:val="0"/>
                                  <w:marTop w:val="0"/>
                                  <w:marBottom w:val="0"/>
                                  <w:divBdr>
                                    <w:top w:val="none" w:sz="0" w:space="0" w:color="auto"/>
                                    <w:left w:val="none" w:sz="0" w:space="0" w:color="auto"/>
                                    <w:bottom w:val="none" w:sz="0" w:space="0" w:color="auto"/>
                                    <w:right w:val="none" w:sz="0" w:space="0" w:color="auto"/>
                                  </w:divBdr>
                                </w:div>
                                <w:div w:id="544946322">
                                  <w:marLeft w:val="0"/>
                                  <w:marRight w:val="0"/>
                                  <w:marTop w:val="0"/>
                                  <w:marBottom w:val="0"/>
                                  <w:divBdr>
                                    <w:top w:val="none" w:sz="0" w:space="0" w:color="auto"/>
                                    <w:left w:val="none" w:sz="0" w:space="0" w:color="auto"/>
                                    <w:bottom w:val="none" w:sz="0" w:space="0" w:color="auto"/>
                                    <w:right w:val="none" w:sz="0" w:space="0" w:color="auto"/>
                                  </w:divBdr>
                                </w:div>
                                <w:div w:id="1684742176">
                                  <w:marLeft w:val="0"/>
                                  <w:marRight w:val="0"/>
                                  <w:marTop w:val="0"/>
                                  <w:marBottom w:val="0"/>
                                  <w:divBdr>
                                    <w:top w:val="none" w:sz="0" w:space="0" w:color="auto"/>
                                    <w:left w:val="none" w:sz="0" w:space="0" w:color="auto"/>
                                    <w:bottom w:val="none" w:sz="0" w:space="0" w:color="auto"/>
                                    <w:right w:val="none" w:sz="0" w:space="0" w:color="auto"/>
                                  </w:divBdr>
                                </w:div>
                                <w:div w:id="1788812832">
                                  <w:marLeft w:val="0"/>
                                  <w:marRight w:val="0"/>
                                  <w:marTop w:val="0"/>
                                  <w:marBottom w:val="0"/>
                                  <w:divBdr>
                                    <w:top w:val="none" w:sz="0" w:space="0" w:color="auto"/>
                                    <w:left w:val="none" w:sz="0" w:space="0" w:color="auto"/>
                                    <w:bottom w:val="none" w:sz="0" w:space="0" w:color="auto"/>
                                    <w:right w:val="none" w:sz="0" w:space="0" w:color="auto"/>
                                  </w:divBdr>
                                </w:div>
                                <w:div w:id="995259486">
                                  <w:marLeft w:val="0"/>
                                  <w:marRight w:val="0"/>
                                  <w:marTop w:val="0"/>
                                  <w:marBottom w:val="0"/>
                                  <w:divBdr>
                                    <w:top w:val="none" w:sz="0" w:space="0" w:color="auto"/>
                                    <w:left w:val="none" w:sz="0" w:space="0" w:color="auto"/>
                                    <w:bottom w:val="none" w:sz="0" w:space="0" w:color="auto"/>
                                    <w:right w:val="none" w:sz="0" w:space="0" w:color="auto"/>
                                  </w:divBdr>
                                </w:div>
                                <w:div w:id="1668481523">
                                  <w:marLeft w:val="0"/>
                                  <w:marRight w:val="0"/>
                                  <w:marTop w:val="0"/>
                                  <w:marBottom w:val="0"/>
                                  <w:divBdr>
                                    <w:top w:val="none" w:sz="0" w:space="0" w:color="auto"/>
                                    <w:left w:val="none" w:sz="0" w:space="0" w:color="auto"/>
                                    <w:bottom w:val="none" w:sz="0" w:space="0" w:color="auto"/>
                                    <w:right w:val="none" w:sz="0" w:space="0" w:color="auto"/>
                                  </w:divBdr>
                                </w:div>
                                <w:div w:id="1142507607">
                                  <w:marLeft w:val="0"/>
                                  <w:marRight w:val="0"/>
                                  <w:marTop w:val="0"/>
                                  <w:marBottom w:val="0"/>
                                  <w:divBdr>
                                    <w:top w:val="none" w:sz="0" w:space="0" w:color="auto"/>
                                    <w:left w:val="none" w:sz="0" w:space="0" w:color="auto"/>
                                    <w:bottom w:val="none" w:sz="0" w:space="0" w:color="auto"/>
                                    <w:right w:val="none" w:sz="0" w:space="0" w:color="auto"/>
                                  </w:divBdr>
                                </w:div>
                                <w:div w:id="1026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21495">
          <w:marLeft w:val="0"/>
          <w:marRight w:val="0"/>
          <w:marTop w:val="0"/>
          <w:marBottom w:val="0"/>
          <w:divBdr>
            <w:top w:val="none" w:sz="0" w:space="0" w:color="auto"/>
            <w:left w:val="none" w:sz="0" w:space="0" w:color="auto"/>
            <w:bottom w:val="none" w:sz="0" w:space="0" w:color="auto"/>
            <w:right w:val="none" w:sz="0" w:space="0" w:color="auto"/>
          </w:divBdr>
          <w:divsChild>
            <w:div w:id="1689746424">
              <w:marLeft w:val="0"/>
              <w:marRight w:val="0"/>
              <w:marTop w:val="0"/>
              <w:marBottom w:val="0"/>
              <w:divBdr>
                <w:top w:val="none" w:sz="0" w:space="0" w:color="auto"/>
                <w:left w:val="none" w:sz="0" w:space="0" w:color="auto"/>
                <w:bottom w:val="none" w:sz="0" w:space="0" w:color="auto"/>
                <w:right w:val="none" w:sz="0" w:space="0" w:color="auto"/>
              </w:divBdr>
              <w:divsChild>
                <w:div w:id="16975536">
                  <w:marLeft w:val="0"/>
                  <w:marRight w:val="0"/>
                  <w:marTop w:val="0"/>
                  <w:marBottom w:val="0"/>
                  <w:divBdr>
                    <w:top w:val="none" w:sz="0" w:space="0" w:color="auto"/>
                    <w:left w:val="none" w:sz="0" w:space="0" w:color="auto"/>
                    <w:bottom w:val="none" w:sz="0" w:space="0" w:color="auto"/>
                    <w:right w:val="none" w:sz="0" w:space="0" w:color="auto"/>
                  </w:divBdr>
                  <w:divsChild>
                    <w:div w:id="537819211">
                      <w:marLeft w:val="0"/>
                      <w:marRight w:val="0"/>
                      <w:marTop w:val="0"/>
                      <w:marBottom w:val="0"/>
                      <w:divBdr>
                        <w:top w:val="none" w:sz="0" w:space="0" w:color="auto"/>
                        <w:left w:val="none" w:sz="0" w:space="0" w:color="auto"/>
                        <w:bottom w:val="none" w:sz="0" w:space="0" w:color="auto"/>
                        <w:right w:val="none" w:sz="0" w:space="0" w:color="auto"/>
                      </w:divBdr>
                      <w:divsChild>
                        <w:div w:id="21370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AC035-5329-4D10-B4B1-15D31429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3217</TotalTime>
  <Pages>23</Pages>
  <Words>6101</Words>
  <Characters>34782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dc:creator>
  <cp:keywords/>
  <dc:description/>
  <cp:lastModifiedBy>Людмила</cp:lastModifiedBy>
  <cp:revision>66</cp:revision>
  <cp:lastPrinted>2021-03-25T10:13:00Z</cp:lastPrinted>
  <dcterms:created xsi:type="dcterms:W3CDTF">2016-07-15T10:36:00Z</dcterms:created>
  <dcterms:modified xsi:type="dcterms:W3CDTF">2022-01-08T17:55:00Z</dcterms:modified>
</cp:coreProperties>
</file>