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F5" w:rsidRDefault="00752DF5" w:rsidP="00752D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</w:rPr>
      </w:pPr>
      <w:bookmarkStart w:id="0" w:name="_Hlk146810253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52DF5" w:rsidRPr="003C675F" w:rsidTr="007D64D8">
        <w:tc>
          <w:tcPr>
            <w:tcW w:w="97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752DF5" w:rsidRPr="003C675F" w:rsidRDefault="00752DF5" w:rsidP="007D6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C675F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  <w:p w:rsidR="00752DF5" w:rsidRPr="003C675F" w:rsidRDefault="00752DF5" w:rsidP="007D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675F"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</w:rPr>
              <w:t>СРЕДНЯЯ</w:t>
            </w:r>
            <w:r w:rsidRPr="003C675F">
              <w:rPr>
                <w:rFonts w:ascii="Times New Roman" w:hAnsi="Times New Roman"/>
                <w:b/>
                <w:sz w:val="24"/>
              </w:rPr>
              <w:t xml:space="preserve"> ОБЩЕОБРАЗОВАТЕЛЬНАЯ ШКОЛА</w:t>
            </w:r>
            <w:r>
              <w:rPr>
                <w:rFonts w:ascii="Times New Roman" w:hAnsi="Times New Roman"/>
                <w:b/>
                <w:sz w:val="24"/>
              </w:rPr>
              <w:t xml:space="preserve"> № 12</w:t>
            </w:r>
            <w:r w:rsidRPr="003C675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752DF5" w:rsidRPr="00494DE9" w:rsidTr="007D64D8">
        <w:tc>
          <w:tcPr>
            <w:tcW w:w="974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752DF5" w:rsidRPr="00E62EA3" w:rsidRDefault="00752DF5" w:rsidP="007D64D8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A3">
              <w:rPr>
                <w:rFonts w:ascii="Times New Roman" w:hAnsi="Times New Roman"/>
                <w:sz w:val="24"/>
                <w:szCs w:val="24"/>
              </w:rPr>
              <w:t xml:space="preserve">188800, Ленинградская область, город Выборг, улица Гагарина 38/14, </w:t>
            </w:r>
          </w:p>
          <w:p w:rsidR="00752DF5" w:rsidRPr="00E62EA3" w:rsidRDefault="00752DF5" w:rsidP="007D64D8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ОКПО: 46267606 </w:t>
            </w:r>
            <w:r w:rsidRPr="009A4243">
              <w:rPr>
                <w:rFonts w:ascii="Times New Roman" w:hAnsi="Times New Roman"/>
                <w:sz w:val="24"/>
                <w:szCs w:val="24"/>
              </w:rPr>
              <w:t>ОГРН: 1024700881039ИНН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A4243">
              <w:rPr>
                <w:rFonts w:ascii="Times New Roman" w:hAnsi="Times New Roman"/>
                <w:sz w:val="24"/>
                <w:szCs w:val="24"/>
              </w:rPr>
              <w:t>4704040487КПП: 470401001</w:t>
            </w:r>
          </w:p>
          <w:p w:rsidR="00752DF5" w:rsidRPr="00DE0AB3" w:rsidRDefault="00752DF5" w:rsidP="007D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62EA3">
              <w:rPr>
                <w:rFonts w:ascii="Times New Roman" w:hAnsi="Times New Roman"/>
                <w:sz w:val="24"/>
                <w:szCs w:val="24"/>
              </w:rPr>
              <w:t>ел</w:t>
            </w:r>
            <w:r w:rsidRPr="00DE0AB3">
              <w:rPr>
                <w:rFonts w:ascii="Times New Roman" w:hAnsi="Times New Roman"/>
                <w:sz w:val="24"/>
                <w:szCs w:val="24"/>
              </w:rPr>
              <w:t>/</w:t>
            </w:r>
            <w:r w:rsidRPr="00E62EA3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DE0AB3">
              <w:rPr>
                <w:rFonts w:ascii="Times New Roman" w:hAnsi="Times New Roman"/>
                <w:sz w:val="24"/>
                <w:szCs w:val="24"/>
              </w:rPr>
              <w:t xml:space="preserve">: 8 (81378) 21-095, </w:t>
            </w:r>
            <w:r w:rsidRPr="00E62EA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E0AB3">
              <w:rPr>
                <w:rFonts w:ascii="Times New Roman" w:hAnsi="Times New Roman"/>
                <w:sz w:val="24"/>
                <w:szCs w:val="24"/>
              </w:rPr>
              <w:t>-</w:t>
            </w:r>
            <w:r w:rsidRPr="00E62EA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E0A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D917B7">
                <w:rPr>
                  <w:rStyle w:val="a7"/>
                  <w:rFonts w:ascii="Times New Roman" w:hAnsi="Times New Roman"/>
                  <w:sz w:val="24"/>
                  <w:szCs w:val="24"/>
                  <w:lang w:val="en-GB"/>
                </w:rPr>
                <w:t>s</w:t>
              </w:r>
              <w:r w:rsidRPr="00D917B7">
                <w:rPr>
                  <w:rStyle w:val="a7"/>
                  <w:lang w:val="en-GB"/>
                </w:rPr>
                <w:t>chool</w:t>
              </w:r>
              <w:r w:rsidRPr="00DE0AB3">
                <w:rPr>
                  <w:rStyle w:val="a7"/>
                </w:rPr>
                <w:t>12.</w:t>
              </w:r>
              <w:r w:rsidRPr="00D917B7">
                <w:rPr>
                  <w:rStyle w:val="a7"/>
                  <w:lang w:val="en-GB"/>
                </w:rPr>
                <w:t>offic</w:t>
              </w:r>
              <w:r w:rsidRPr="00DE0AB3">
                <w:rPr>
                  <w:rStyle w:val="a7"/>
                </w:rPr>
                <w:t>@</w:t>
              </w:r>
              <w:r w:rsidRPr="00D917B7">
                <w:rPr>
                  <w:rStyle w:val="a7"/>
                  <w:lang w:val="en-GB"/>
                </w:rPr>
                <w:t>yandex</w:t>
              </w:r>
              <w:r w:rsidRPr="00DE0AB3">
                <w:rPr>
                  <w:rStyle w:val="a7"/>
                </w:rPr>
                <w:t>.</w:t>
              </w:r>
              <w:proofErr w:type="spellStart"/>
              <w:r w:rsidRPr="00D917B7">
                <w:rPr>
                  <w:rStyle w:val="a7"/>
                  <w:lang w:val="en-GB"/>
                </w:rPr>
                <w:t>ru</w:t>
              </w:r>
              <w:proofErr w:type="spellEnd"/>
            </w:hyperlink>
            <w:r w:rsidRPr="00DE0AB3">
              <w:t xml:space="preserve"> </w:t>
            </w:r>
          </w:p>
        </w:tc>
      </w:tr>
    </w:tbl>
    <w:p w:rsidR="00752DF5" w:rsidRPr="00DE0AB3" w:rsidRDefault="00752DF5" w:rsidP="00752D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</w:rPr>
      </w:pPr>
    </w:p>
    <w:p w:rsidR="00752DF5" w:rsidRPr="00DE0AB3" w:rsidRDefault="00752DF5" w:rsidP="00752D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</w:rPr>
      </w:pPr>
    </w:p>
    <w:p w:rsidR="00752DF5" w:rsidRPr="003C675F" w:rsidRDefault="00752DF5" w:rsidP="00752DF5">
      <w:pPr>
        <w:spacing w:after="0" w:line="240" w:lineRule="auto"/>
        <w:ind w:left="6237" w:right="-108"/>
        <w:rPr>
          <w:rFonts w:ascii="Times New Roman" w:hAnsi="Times New Roman"/>
          <w:b/>
          <w:sz w:val="24"/>
        </w:rPr>
      </w:pPr>
      <w:r w:rsidRPr="003C675F">
        <w:rPr>
          <w:rFonts w:ascii="Times New Roman" w:hAnsi="Times New Roman"/>
          <w:b/>
          <w:sz w:val="24"/>
        </w:rPr>
        <w:t>УТВЕРЖДЕНО</w:t>
      </w:r>
    </w:p>
    <w:p w:rsidR="00752DF5" w:rsidRPr="003C675F" w:rsidRDefault="00752DF5" w:rsidP="00752DF5">
      <w:pPr>
        <w:spacing w:after="0" w:line="240" w:lineRule="auto"/>
        <w:ind w:left="6237" w:right="-108"/>
        <w:rPr>
          <w:rFonts w:ascii="Times New Roman" w:hAnsi="Times New Roman"/>
          <w:sz w:val="24"/>
        </w:rPr>
      </w:pPr>
      <w:r w:rsidRPr="003C675F">
        <w:rPr>
          <w:rFonts w:ascii="Times New Roman" w:hAnsi="Times New Roman"/>
          <w:sz w:val="24"/>
        </w:rPr>
        <w:t>приказом</w:t>
      </w:r>
    </w:p>
    <w:p w:rsidR="00752DF5" w:rsidRPr="003C675F" w:rsidRDefault="00752DF5" w:rsidP="00752DF5">
      <w:pPr>
        <w:spacing w:after="0" w:line="240" w:lineRule="auto"/>
        <w:ind w:left="6237" w:right="-108"/>
        <w:rPr>
          <w:rFonts w:ascii="Times New Roman" w:hAnsi="Times New Roman"/>
          <w:sz w:val="24"/>
        </w:rPr>
      </w:pPr>
      <w:r w:rsidRPr="003C675F">
        <w:rPr>
          <w:rFonts w:ascii="Times New Roman" w:hAnsi="Times New Roman"/>
          <w:sz w:val="24"/>
        </w:rPr>
        <w:t>МБОУ «</w:t>
      </w:r>
      <w:r>
        <w:rPr>
          <w:rFonts w:ascii="Times New Roman" w:hAnsi="Times New Roman"/>
          <w:sz w:val="24"/>
        </w:rPr>
        <w:t>С</w:t>
      </w:r>
      <w:r w:rsidRPr="003C675F">
        <w:rPr>
          <w:rFonts w:ascii="Times New Roman" w:hAnsi="Times New Roman"/>
          <w:sz w:val="24"/>
        </w:rPr>
        <w:t>ОШ</w:t>
      </w:r>
      <w:r>
        <w:rPr>
          <w:rFonts w:ascii="Times New Roman" w:hAnsi="Times New Roman"/>
          <w:sz w:val="24"/>
        </w:rPr>
        <w:t xml:space="preserve"> № 12</w:t>
      </w:r>
      <w:r w:rsidRPr="003C675F">
        <w:rPr>
          <w:rFonts w:ascii="Times New Roman" w:hAnsi="Times New Roman"/>
          <w:sz w:val="24"/>
        </w:rPr>
        <w:t>»</w:t>
      </w:r>
    </w:p>
    <w:p w:rsidR="00752DF5" w:rsidRDefault="00752DF5" w:rsidP="00752DF5">
      <w:pPr>
        <w:autoSpaceDE w:val="0"/>
        <w:autoSpaceDN w:val="0"/>
        <w:adjustRightInd w:val="0"/>
        <w:spacing w:after="0"/>
        <w:ind w:left="6237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sz w:val="24"/>
        </w:rPr>
        <w:t>от «31» августа</w:t>
      </w:r>
      <w:r w:rsidRPr="003C67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3C675F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486</w:t>
      </w:r>
    </w:p>
    <w:p w:rsidR="00752DF5" w:rsidRDefault="00752DF5" w:rsidP="00752D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                     Приложение к образовательной программе</w:t>
      </w:r>
    </w:p>
    <w:p w:rsidR="00752DF5" w:rsidRDefault="00752DF5" w:rsidP="00752DF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2DF5" w:rsidRDefault="00752DF5" w:rsidP="00752DF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2DF5" w:rsidRDefault="00752DF5" w:rsidP="00752DF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2DF5" w:rsidRDefault="00752DF5" w:rsidP="00752DF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2DF5" w:rsidRDefault="00752DF5" w:rsidP="00752DF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2DF5" w:rsidRDefault="00752DF5" w:rsidP="00752DF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2DF5" w:rsidRDefault="00752DF5" w:rsidP="00752DF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2DF5" w:rsidRDefault="00752DF5" w:rsidP="00752DF5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br/>
      </w:r>
      <w:r>
        <w:rPr>
          <w:rStyle w:val="a4"/>
          <w:color w:val="000000"/>
          <w:sz w:val="32"/>
          <w:szCs w:val="32"/>
        </w:rPr>
        <w:t>РАБОЧАЯ ПРОГРАММА</w:t>
      </w:r>
    </w:p>
    <w:p w:rsidR="00752DF5" w:rsidRDefault="00752DF5" w:rsidP="00752DF5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3477274)</w:t>
      </w:r>
    </w:p>
    <w:p w:rsidR="00752DF5" w:rsidRDefault="00752DF5" w:rsidP="00752DF5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</w:p>
    <w:p w:rsidR="00752DF5" w:rsidRDefault="00752DF5" w:rsidP="00752DF5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учебного предмета «Технология»</w:t>
      </w:r>
    </w:p>
    <w:p w:rsidR="00752DF5" w:rsidRDefault="00752DF5" w:rsidP="00752DF5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 </w:t>
      </w:r>
      <w:r>
        <w:rPr>
          <w:color w:val="000000"/>
          <w:spacing w:val="1"/>
          <w:sz w:val="28"/>
          <w:szCs w:val="28"/>
        </w:rPr>
        <w:t>– </w:t>
      </w:r>
      <w:r>
        <w:rPr>
          <w:color w:val="000000"/>
          <w:sz w:val="32"/>
          <w:szCs w:val="32"/>
        </w:rPr>
        <w:t>9 классов</w:t>
      </w:r>
    </w:p>
    <w:p w:rsidR="00752DF5" w:rsidRDefault="00752DF5" w:rsidP="00752DF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2DF5" w:rsidRDefault="00752DF5" w:rsidP="00752DF5">
      <w:pPr>
        <w:spacing w:after="0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752DF5" w:rsidRDefault="00752DF5" w:rsidP="00752DF5">
      <w:pPr>
        <w:shd w:val="clear" w:color="auto" w:fill="FFFFFF"/>
        <w:spacing w:after="0"/>
        <w:ind w:right="-108"/>
        <w:rPr>
          <w:rFonts w:ascii="Times New Roman" w:hAnsi="Times New Roman"/>
          <w:b/>
          <w:sz w:val="24"/>
          <w:szCs w:val="24"/>
        </w:rPr>
      </w:pPr>
    </w:p>
    <w:p w:rsidR="00752DF5" w:rsidRDefault="00752DF5" w:rsidP="00752DF5">
      <w:pPr>
        <w:shd w:val="clear" w:color="auto" w:fill="FFFFFF"/>
        <w:spacing w:after="0"/>
        <w:ind w:right="-108"/>
        <w:rPr>
          <w:rFonts w:ascii="Times New Roman" w:hAnsi="Times New Roman"/>
          <w:b/>
          <w:sz w:val="24"/>
          <w:szCs w:val="24"/>
        </w:rPr>
      </w:pPr>
    </w:p>
    <w:p w:rsidR="00752DF5" w:rsidRDefault="00752DF5" w:rsidP="00752DF5">
      <w:pPr>
        <w:shd w:val="clear" w:color="auto" w:fill="FFFFFF"/>
        <w:spacing w:after="0"/>
        <w:ind w:right="-108"/>
        <w:rPr>
          <w:rFonts w:ascii="Times New Roman" w:hAnsi="Times New Roman"/>
          <w:b/>
          <w:sz w:val="24"/>
          <w:szCs w:val="24"/>
        </w:rPr>
      </w:pPr>
    </w:p>
    <w:p w:rsidR="00752DF5" w:rsidRDefault="00752DF5" w:rsidP="00752DF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b/>
          <w:sz w:val="24"/>
          <w:szCs w:val="24"/>
        </w:rPr>
      </w:pPr>
    </w:p>
    <w:p w:rsidR="00752DF5" w:rsidRDefault="00752DF5" w:rsidP="00752DF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b/>
          <w:sz w:val="24"/>
          <w:szCs w:val="24"/>
        </w:rPr>
      </w:pPr>
    </w:p>
    <w:p w:rsidR="00752DF5" w:rsidRDefault="00752DF5" w:rsidP="00752DF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b/>
          <w:sz w:val="24"/>
          <w:szCs w:val="24"/>
        </w:rPr>
      </w:pPr>
    </w:p>
    <w:p w:rsidR="00752DF5" w:rsidRDefault="00752DF5" w:rsidP="00752DF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color w:val="000000"/>
          <w:sz w:val="24"/>
          <w:szCs w:val="24"/>
        </w:rPr>
      </w:pPr>
    </w:p>
    <w:p w:rsidR="00752DF5" w:rsidRDefault="00752DF5" w:rsidP="00752DF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color w:val="000000"/>
          <w:sz w:val="24"/>
          <w:szCs w:val="24"/>
        </w:rPr>
      </w:pPr>
    </w:p>
    <w:p w:rsidR="00752DF5" w:rsidRPr="003C675F" w:rsidRDefault="00752DF5" w:rsidP="00752DF5">
      <w:pPr>
        <w:spacing w:after="0" w:line="240" w:lineRule="auto"/>
        <w:ind w:right="-10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РАССМОТРЕНА И </w:t>
      </w:r>
      <w:r w:rsidRPr="003C675F">
        <w:rPr>
          <w:rFonts w:ascii="Times New Roman" w:hAnsi="Times New Roman"/>
          <w:b/>
          <w:color w:val="000000"/>
          <w:sz w:val="24"/>
        </w:rPr>
        <w:t>ПРИНЯТ</w:t>
      </w:r>
      <w:r>
        <w:rPr>
          <w:rFonts w:ascii="Times New Roman" w:hAnsi="Times New Roman"/>
          <w:b/>
          <w:color w:val="000000"/>
          <w:sz w:val="24"/>
        </w:rPr>
        <w:t>А</w:t>
      </w:r>
    </w:p>
    <w:p w:rsidR="00752DF5" w:rsidRPr="003C675F" w:rsidRDefault="00752DF5" w:rsidP="00752DF5">
      <w:pPr>
        <w:spacing w:after="0" w:line="240" w:lineRule="auto"/>
        <w:ind w:right="-108"/>
        <w:rPr>
          <w:rFonts w:ascii="Times New Roman" w:hAnsi="Times New Roman"/>
          <w:bCs/>
          <w:iCs/>
          <w:color w:val="000000"/>
          <w:sz w:val="24"/>
        </w:rPr>
      </w:pPr>
      <w:r w:rsidRPr="003C675F">
        <w:rPr>
          <w:rFonts w:ascii="Times New Roman" w:hAnsi="Times New Roman"/>
          <w:bCs/>
          <w:iCs/>
          <w:color w:val="000000"/>
          <w:sz w:val="24"/>
        </w:rPr>
        <w:t xml:space="preserve">протокол заседания </w:t>
      </w:r>
    </w:p>
    <w:p w:rsidR="00752DF5" w:rsidRPr="003C675F" w:rsidRDefault="00752DF5" w:rsidP="00752DF5">
      <w:pPr>
        <w:spacing w:after="0" w:line="240" w:lineRule="auto"/>
        <w:ind w:right="-108"/>
        <w:rPr>
          <w:rFonts w:ascii="Times New Roman" w:hAnsi="Times New Roman"/>
          <w:bCs/>
          <w:iCs/>
          <w:color w:val="000000"/>
          <w:sz w:val="24"/>
        </w:rPr>
      </w:pPr>
      <w:r>
        <w:rPr>
          <w:rFonts w:ascii="Times New Roman" w:hAnsi="Times New Roman"/>
          <w:bCs/>
          <w:iCs/>
          <w:color w:val="000000"/>
          <w:sz w:val="24"/>
        </w:rPr>
        <w:t>Педагогического совета</w:t>
      </w:r>
    </w:p>
    <w:p w:rsidR="00752DF5" w:rsidRPr="003C675F" w:rsidRDefault="00752DF5" w:rsidP="00752DF5">
      <w:pPr>
        <w:spacing w:after="0" w:line="240" w:lineRule="auto"/>
        <w:ind w:right="-108"/>
        <w:rPr>
          <w:rFonts w:ascii="Times New Roman" w:hAnsi="Times New Roman"/>
          <w:sz w:val="24"/>
        </w:rPr>
      </w:pPr>
      <w:r w:rsidRPr="003C675F">
        <w:rPr>
          <w:rFonts w:ascii="Times New Roman" w:hAnsi="Times New Roman"/>
          <w:sz w:val="24"/>
        </w:rPr>
        <w:t>МБОУ «</w:t>
      </w:r>
      <w:r>
        <w:rPr>
          <w:rFonts w:ascii="Times New Roman" w:hAnsi="Times New Roman"/>
          <w:sz w:val="24"/>
        </w:rPr>
        <w:t>С</w:t>
      </w:r>
      <w:r w:rsidRPr="003C675F">
        <w:rPr>
          <w:rFonts w:ascii="Times New Roman" w:hAnsi="Times New Roman"/>
          <w:sz w:val="24"/>
        </w:rPr>
        <w:t>ОШ</w:t>
      </w:r>
      <w:r>
        <w:rPr>
          <w:rFonts w:ascii="Times New Roman" w:hAnsi="Times New Roman"/>
          <w:sz w:val="24"/>
        </w:rPr>
        <w:t xml:space="preserve"> № 12</w:t>
      </w:r>
      <w:r w:rsidRPr="003C675F">
        <w:rPr>
          <w:rFonts w:ascii="Times New Roman" w:hAnsi="Times New Roman"/>
          <w:sz w:val="24"/>
        </w:rPr>
        <w:t xml:space="preserve">» </w:t>
      </w:r>
    </w:p>
    <w:p w:rsidR="00752DF5" w:rsidRDefault="00752DF5" w:rsidP="00752DF5">
      <w:pPr>
        <w:spacing w:after="0" w:line="240" w:lineRule="auto"/>
        <w:ind w:right="-108"/>
        <w:rPr>
          <w:rFonts w:ascii="Times New Roman" w:hAnsi="Times New Roman"/>
          <w:sz w:val="24"/>
        </w:rPr>
      </w:pPr>
      <w:r w:rsidRPr="003C675F"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</w:rPr>
        <w:t>31</w:t>
      </w:r>
      <w:r w:rsidRPr="003C675F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августа</w:t>
      </w:r>
      <w:r w:rsidRPr="003C675F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23</w:t>
      </w:r>
      <w:r w:rsidRPr="003C675F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12</w:t>
      </w:r>
    </w:p>
    <w:p w:rsidR="00752DF5" w:rsidRPr="003C675F" w:rsidRDefault="00752DF5" w:rsidP="00752DF5">
      <w:pPr>
        <w:widowControl w:val="0"/>
        <w:autoSpaceDE w:val="0"/>
        <w:autoSpaceDN w:val="0"/>
        <w:adjustRightInd w:val="0"/>
        <w:spacing w:after="0"/>
        <w:jc w:val="center"/>
        <w:rPr>
          <w:iCs/>
        </w:rPr>
      </w:pPr>
    </w:p>
    <w:bookmarkEnd w:id="0"/>
    <w:p w:rsidR="00752DF5" w:rsidRDefault="00752DF5" w:rsidP="00752DF5"/>
    <w:p w:rsidR="000613A6" w:rsidRDefault="000613A6" w:rsidP="000613A6">
      <w:pPr>
        <w:pStyle w:val="a3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bookmarkStart w:id="1" w:name="_GoBack"/>
      <w:bookmarkEnd w:id="1"/>
      <w:r>
        <w:rPr>
          <w:rStyle w:val="a4"/>
          <w:color w:val="333333"/>
        </w:rPr>
        <w:lastRenderedPageBreak/>
        <w:t>ПОЯСНИТЕЛЬНАЯ ЗАПИСКА</w:t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 </w:t>
      </w:r>
      <w:r>
        <w:rPr>
          <w:color w:val="333333"/>
          <w:spacing w:val="-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color w:val="333333"/>
        </w:rPr>
        <w:t>агро</w:t>
      </w:r>
      <w:proofErr w:type="spellEnd"/>
      <w:r>
        <w:rPr>
          <w:color w:val="333333"/>
        </w:rPr>
        <w:t>- и биотехнологии, обработка пищевых продуктов.</w:t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 конкретизирует содержание, предметные, метапредметные и личностные результаты.</w:t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Задачами курса технологии являются:</w:t>
      </w:r>
    </w:p>
    <w:p w:rsidR="000613A6" w:rsidRDefault="000613A6" w:rsidP="000613A6">
      <w:pPr>
        <w:pStyle w:val="a3"/>
        <w:spacing w:before="0" w:after="0" w:line="242" w:lineRule="atLeast"/>
        <w:ind w:firstLine="567"/>
        <w:jc w:val="both"/>
        <w:rPr>
          <w:color w:val="333333"/>
          <w:sz w:val="21"/>
          <w:szCs w:val="21"/>
        </w:rPr>
      </w:pPr>
      <w:r>
        <w:t>овладение знаниями, умениями и опытом деятельности в предметной области «Технология»;</w:t>
      </w:r>
    </w:p>
    <w:p w:rsidR="000613A6" w:rsidRDefault="000613A6" w:rsidP="000613A6">
      <w:pPr>
        <w:pStyle w:val="a3"/>
        <w:spacing w:before="0" w:after="0" w:line="242" w:lineRule="atLeast"/>
        <w:ind w:firstLine="567"/>
        <w:jc w:val="both"/>
        <w:rPr>
          <w:color w:val="333333"/>
          <w:sz w:val="21"/>
          <w:szCs w:val="21"/>
        </w:rPr>
      </w:pPr>
      <w:r>
        <w:t>овладение трудовыми умениями и необходимыми технологическими знаниями по преобразованию материи, энергии и информации в соответствии</w:t>
      </w:r>
      <w:r>
        <w:br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613A6" w:rsidRDefault="000613A6" w:rsidP="000613A6">
      <w:pPr>
        <w:pStyle w:val="a3"/>
        <w:spacing w:before="0" w:after="0" w:line="242" w:lineRule="atLeast"/>
        <w:ind w:firstLine="567"/>
        <w:jc w:val="both"/>
        <w:rPr>
          <w:color w:val="333333"/>
          <w:sz w:val="21"/>
          <w:szCs w:val="21"/>
        </w:rPr>
      </w:pPr>
      <w: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613A6" w:rsidRDefault="000613A6" w:rsidP="000613A6">
      <w:pPr>
        <w:pStyle w:val="a3"/>
        <w:spacing w:before="0" w:after="0" w:line="242" w:lineRule="atLeast"/>
        <w:ind w:firstLine="567"/>
        <w:jc w:val="both"/>
        <w:rPr>
          <w:color w:val="333333"/>
          <w:sz w:val="21"/>
          <w:szCs w:val="21"/>
        </w:rPr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613A6" w:rsidRDefault="000613A6" w:rsidP="000613A6">
      <w:pPr>
        <w:pStyle w:val="a3"/>
        <w:spacing w:before="0" w:after="0" w:line="242" w:lineRule="atLeast"/>
        <w:ind w:firstLine="567"/>
        <w:jc w:val="both"/>
        <w:rPr>
          <w:color w:val="333333"/>
          <w:sz w:val="21"/>
          <w:szCs w:val="21"/>
        </w:rPr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 </w:t>
      </w:r>
      <w:r>
        <w:rPr>
          <w:color w:val="333333"/>
          <w:spacing w:val="-2"/>
        </w:rPr>
        <w:t>эстетической, правовой, экологической, технологической и других ее проявлениях),</w:t>
      </w:r>
      <w:r>
        <w:rPr>
          <w:color w:val="333333"/>
        </w:rPr>
        <w:t> 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Основной</w:t>
      </w:r>
      <w:r>
        <w:rPr>
          <w:color w:val="333333"/>
          <w:spacing w:val="-2"/>
        </w:rPr>
        <w:t> методический принцип программы по технологии: освоение сущности и структуры технологии неразрывно</w:t>
      </w:r>
      <w:r>
        <w:rPr>
          <w:color w:val="333333"/>
        </w:rPr>
        <w:t> связано с освоением процесса познания – построения и анализа разнообразных моделей.</w:t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 построена по модульному принципу.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Модульная программа включает инвариантные (обязательные) модули и вариативные.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ИНВАРИАНТНЫЕ МОДУЛИ ПРОГРАММЫ ПО ТЕХНОЛОГИИ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«Производство и технологии»</w:t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</w:t>
      </w:r>
      <w:r>
        <w:rPr>
          <w:color w:val="333333"/>
        </w:rPr>
        <w:br/>
        <w:t>в системном виде, что позволяет осваивать их на практике в рамках других инвариантных и вариативных модулей.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Освоение содержания модуля осуществляется на протяжении всего курса технологии на уровне основного общего образования. 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«Технологии обработки материалов и пищевых продуктов»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«Компьютерная графика. Черчение»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«Робототехника»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«3D-моделирование, прототипирование, макетирование»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ВАРИАТИВНЫЕ МОДУЛИ ПРОГРАММЫ ПО ТЕХНОЛОГИИ</w:t>
      </w:r>
      <w:r>
        <w:rPr>
          <w:color w:val="333333"/>
        </w:rPr>
        <w:br/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«Автоматизированные системы»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Модули «Животноводство» и «Растениеводство»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курсе технологии осуществляется реализация межпредметных связей: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613A6" w:rsidRDefault="000613A6" w:rsidP="000613A6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0613A6" w:rsidRDefault="000613A6" w:rsidP="000613A6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613A6" w:rsidRDefault="000613A6" w:rsidP="00FE45B6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</w:rPr>
        <w:t>СОДЕРЖАНИЕ ОБУЧЕНИЯ</w:t>
      </w:r>
    </w:p>
    <w:p w:rsidR="000613A6" w:rsidRDefault="00C52C83" w:rsidP="00641D83">
      <w:pPr>
        <w:pStyle w:val="a3"/>
        <w:spacing w:before="0" w:after="0" w:afterAutospacing="0"/>
        <w:rPr>
          <w:color w:val="333333"/>
          <w:sz w:val="21"/>
          <w:szCs w:val="21"/>
        </w:rPr>
      </w:pPr>
      <w:bookmarkStart w:id="2" w:name="_Toc141791714"/>
      <w:bookmarkEnd w:id="2"/>
      <w:r>
        <w:rPr>
          <w:rStyle w:val="a4"/>
        </w:rPr>
        <w:t xml:space="preserve">ИНВАРИАНТНЫЕ </w:t>
      </w:r>
      <w:r w:rsidR="000613A6">
        <w:rPr>
          <w:rStyle w:val="a4"/>
        </w:rPr>
        <w:t>МОДУЛИ</w:t>
      </w:r>
      <w:r w:rsidR="000613A6">
        <w:rPr>
          <w:b/>
          <w:bCs/>
        </w:rPr>
        <w:br/>
      </w:r>
    </w:p>
    <w:p w:rsidR="000613A6" w:rsidRDefault="000613A6" w:rsidP="00641D83">
      <w:pPr>
        <w:pStyle w:val="a3"/>
        <w:spacing w:before="0" w:after="0" w:afterAutospacing="0"/>
        <w:rPr>
          <w:color w:val="333333"/>
          <w:sz w:val="21"/>
          <w:szCs w:val="21"/>
        </w:rPr>
      </w:pPr>
      <w:bookmarkStart w:id="3" w:name="_Toc141791715"/>
      <w:bookmarkEnd w:id="3"/>
      <w:r>
        <w:rPr>
          <w:rStyle w:val="a4"/>
        </w:rPr>
        <w:t>Модуль «Производство и технологии»</w:t>
      </w:r>
      <w:r>
        <w:rPr>
          <w:b/>
          <w:bCs/>
        </w:rPr>
        <w:br/>
      </w:r>
    </w:p>
    <w:p w:rsidR="000613A6" w:rsidRDefault="000613A6" w:rsidP="00FE45B6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</w:rPr>
        <w:t>5 КЛАСС</w:t>
      </w:r>
    </w:p>
    <w:p w:rsidR="000613A6" w:rsidRDefault="000613A6" w:rsidP="00FE45B6">
      <w:pPr>
        <w:pStyle w:val="a3"/>
        <w:spacing w:before="0" w:after="0" w:afterAutospacing="0"/>
        <w:ind w:firstLine="567"/>
        <w:rPr>
          <w:color w:val="333333"/>
          <w:sz w:val="21"/>
          <w:szCs w:val="21"/>
        </w:rPr>
      </w:pPr>
      <w: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613A6" w:rsidRDefault="000613A6" w:rsidP="00FE45B6">
      <w:pPr>
        <w:pStyle w:val="a3"/>
        <w:spacing w:before="0" w:after="0" w:afterAutospacing="0"/>
        <w:ind w:firstLine="567"/>
        <w:rPr>
          <w:color w:val="333333"/>
          <w:sz w:val="21"/>
          <w:szCs w:val="21"/>
        </w:rPr>
      </w:pPr>
      <w:r>
        <w:t>Материальный мир и потребности человека. Свойства вещей.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Материалы и сырьё. Естественные (природные) и искусственные материалы.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Материальные технологии. Технологический процесс.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Производство и техника. Роль техники в производственной деятельности человека.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Когнитивные технологии: мозговой штурм, метод интеллект-карт, метод фокальных объектов и другие.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Проекты и ресурсы в производственной деятельности человека. Проект</w:t>
      </w:r>
      <w:r>
        <w:br/>
        <w:t>как форма организации деятельности. Виды проектов. Этапы проектной деятельности. Проектная документация.</w:t>
      </w:r>
    </w:p>
    <w:p w:rsidR="000613A6" w:rsidRDefault="000613A6" w:rsidP="00FE45B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Какие бывают профессии.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4" w:name="_Toc141791717"/>
      <w:bookmarkEnd w:id="4"/>
      <w:r>
        <w:rPr>
          <w:rStyle w:val="a4"/>
        </w:rPr>
        <w:t>6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Производственно-технологические задачи и способы их решения.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Модели и моделирование. Виды машин и механизмов. Моделирование технических устройств. Кинематические схемы.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Информационные технологии. Перспективные технологии.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5" w:name="_Toc141791718"/>
      <w:bookmarkEnd w:id="5"/>
      <w:r>
        <w:rPr>
          <w:rStyle w:val="a4"/>
        </w:rPr>
        <w:t>7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технологий как основная задача современной науки. История развития технологий.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Эстетическая ценность результатов труда. Промышленная эстетика. Дизайн.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Народные ремёсла. Народные ремёсла и промыслы России.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Цифровизация производства. Цифровые технологии и способы обработки информации.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Управление технологическими процессами. Управление производством. Современные и перспективные технологии.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высокотехнологичных отраслей. «Высокие технологии» двойного назначения.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Разработка и внедрение технологий многократного использования материалов, технологий безотходного производства.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Современная техносфера. Проблема взаимодействия природы и техносферы.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Современный транспорт и перспективы его развития.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6" w:name="_Toc141791719"/>
      <w:bookmarkEnd w:id="6"/>
      <w:r>
        <w:rPr>
          <w:rStyle w:val="a4"/>
        </w:rPr>
        <w:t>8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Производство и его виды.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3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Сферы применения современных технологий.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Рынок труда. Функции рынка труда. Трудовые ресурсы.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Мир профессий. Профессия, квалификация и компетенции.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Выбор профессии в зависимости от интересов и способностей человека.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7" w:name="_Toc141791720"/>
      <w:bookmarkEnd w:id="7"/>
      <w:r>
        <w:rPr>
          <w:rStyle w:val="a4"/>
        </w:rPr>
        <w:t>9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8" w:name="_Toc141791721"/>
      <w:bookmarkEnd w:id="8"/>
      <w:r>
        <w:rPr>
          <w:rStyle w:val="a4"/>
        </w:rPr>
        <w:t>Модуль «Технологии обработки материалов и пищевых продуктов»</w:t>
      </w:r>
      <w:r>
        <w:rPr>
          <w:b/>
          <w:bCs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5 КЛАСС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4"/>
        </w:rPr>
        <w:t>Технологии обработки конструкционных материалов</w:t>
      </w:r>
      <w:r>
        <w:t>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1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Бумага и её свойства. Производство бумаги, история и современные технологии.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Ручной и электрифицированный инструмент для обработки древесины.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Операции (основные): разметка, пиление, сверление, зачистка, декорирование древесины.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Народные промыслы по обработке древесины.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производством и обработкой древесины.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Индивидуальный творческий (учебный) проект «Изделие из древесины».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обработки пищевых продуктов.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Общие сведения о питании и технологиях приготовления пищи.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Рациональное, здоровое питание, режим питания, пищевая пирамида.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Правила этикета за столом. Условия хранения продуктов питания. Утилизация бытовых и пищевых отходов.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производством и обработкой пищевых продуктов.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1"/>
        </w:rPr>
        <w:t>Групповой проект по теме «Питание и здоровье человека».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обработки текстильных материалов.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Современные технологии производства тканей с разными свойствами.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Основы технологии изготовления изделий из текстильных материалов.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Последовательность изготовления швейного изделия. Контроль качества готового изделия.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Устройство швейной машины: виды приводов швейной машины, регуляторы.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Виды стежков, швов. Виды ручных и машинных швов (стачные, краевые).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со швейным производством.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Индивидуальный творческий (учебный) проект «Изделие из текстильных материалов».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Чертёж выкроек проектного швейного изделия (например, мешок для сменной обуви, прихватка, лоскутное шитьё).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Выполнение технологических операций по пошиву проектного изделия, отделке изделия.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Оценка качества изготовления проектного швейного изделия.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9" w:name="_Toc141791723"/>
      <w:bookmarkEnd w:id="9"/>
      <w:r>
        <w:rPr>
          <w:rStyle w:val="a4"/>
        </w:rPr>
        <w:t>6 КЛАСС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Технологии обработки конструкционных материалов</w:t>
      </w:r>
      <w:r>
        <w:t>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Народные промыслы по обработке металла.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Способы обработки тонколистового металла.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Слесарный верстак. Инструменты для разметки, правки, резания тонколистового металла.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Операции (основные): правка, разметка, резание, гибка тонколистового металла.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производством и обработкой металлов.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Индивидуальный творческий (учебный) проект «Изделие из металла».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Выполнение проектного изделия по технологической карте.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Потребительские и технические требования к качеству готового изделия.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Оценка качества проектного изделия из тонколистового металла.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обработки пищевых продуктов.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Определение качества молочных продуктов, правила хранения продуктов.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пищевым производством.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Групповой проект по теме «Технологии обработки пищевых продуктов».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обработки текстильных материалов.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Современные текстильные материалы, получение и свойства.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Сравнение свойств тканей, выбор ткани с учётом эксплуатации изделия.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Одежда, виды одежды. Мода и стиль.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Индивидуальный творческий (учебный) проект «Изделие из текстильных материалов».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Выполнение технологических операций по раскрою и пошиву проектного изделия, отделке изделия.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Оценка качества изготовления проектного швейного изделия.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10" w:name="_Toc141791724"/>
      <w:bookmarkEnd w:id="10"/>
      <w:r>
        <w:rPr>
          <w:rStyle w:val="a4"/>
        </w:rPr>
        <w:t>7 КЛАСС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Технологии обработки конструкционных материалов</w:t>
      </w:r>
      <w:r>
        <w:t>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Пластмасса и другие современные материалы: свойства, получение и использование.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Индивидуальный творческий (учебный) проект «Изделие из конструкционных и поделочных материалов».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обработки пищевых продуктов.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Блюда национальной кухни из мяса, рыбы.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Групповой проект по теме «Технологии обработки пищевых продуктов».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11" w:name="_Toc141791725"/>
      <w:bookmarkEnd w:id="11"/>
      <w:r>
        <w:rPr>
          <w:rStyle w:val="a4"/>
        </w:rPr>
        <w:t>Модуль «Робототехника»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5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Автоматизация и роботизация. Принципы работы робота.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Классификация современных роботов. Виды роботов, их функции и назначение.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Взаимосвязь конструкции робота и выполняемой им функции.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Робототехнический конструктор и комплектующие.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Чтение схем. Сборка роботизированной конструкции по готовой схеме.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Базовые принципы программирования.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Визуальный язык для программирования простых робототехнических систем.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12" w:name="_Toc141791727"/>
      <w:bookmarkEnd w:id="12"/>
      <w:r>
        <w:rPr>
          <w:rStyle w:val="a4"/>
        </w:rPr>
        <w:t>6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Мобильная робототехника. Организация перемещения робототехнических устройств.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Транспортные роботы. Назначение, особенности.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Знакомство с контроллером, моторами, датчиками.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Сборка мобильного робота.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Принципы программирования мобильных роботов.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Учебный проект по робототехнике.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13" w:name="_Toc141791728"/>
      <w:bookmarkEnd w:id="13"/>
      <w:r>
        <w:rPr>
          <w:rStyle w:val="a4"/>
        </w:rPr>
        <w:t>7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Промышленные и бытовые роботы, их классификация, назначение, использование.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Реализация алгоритмов управления отдельными компонентами и роботизированными системами.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Анализ и проверка на работоспособность, усовершенствование конструкции робота.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Учебный проект по робототехнике.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14" w:name="_Toc141791729"/>
      <w:bookmarkEnd w:id="14"/>
      <w:r>
        <w:rPr>
          <w:rStyle w:val="a4"/>
        </w:rPr>
        <w:t>8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История развития беспилотного авиастроения, применение беспилотных воздушных судов.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Принципы работы и назначение основных блоков, оптимальный вариант использования при конструировании роботов.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Основные принципы теории автоматического управления и регулирования. Обратная связь.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Датчики, принципы и режимы работы, параметры, применение.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Отладка роботизированных конструкций в соответствии с поставленными задачами.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Беспроводное управление роботом.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Учебный проект по робототехнике (одна из предложенных тем на выбор).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15" w:name="_Toc141791730"/>
      <w:bookmarkEnd w:id="15"/>
      <w:r>
        <w:rPr>
          <w:rStyle w:val="a4"/>
        </w:rPr>
        <w:t>9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Робототехнические системы. Автоматизированные и роботи</w:t>
      </w:r>
      <w:r>
        <w:rPr>
          <w:spacing w:val="-2"/>
        </w:rPr>
        <w:t>зированные производственные линии.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Система интернет вещей. Промышленный интернет вещей.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Потребительский интернет вещей. Элементы «Умного дома».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Конструирование и моделирование с использованием автоматизированных систем с обратной связью.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Составление алгоритмов и программ по управлению беспроводными роботизированными системами.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Протоколы связи.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Перспективы автоматизации и роботизации: возможности и ограничения.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 в области робототехники.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Научно-практический проект по робототехнике.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641D83">
      <w:pPr>
        <w:pStyle w:val="a3"/>
        <w:spacing w:before="0" w:after="0" w:afterAutospacing="0"/>
        <w:rPr>
          <w:color w:val="333333"/>
          <w:sz w:val="21"/>
          <w:szCs w:val="21"/>
        </w:rPr>
      </w:pPr>
      <w:r>
        <w:rPr>
          <w:rStyle w:val="a4"/>
        </w:rPr>
        <w:t>Модуль «3D-моделирование, прототипирование, макетирование»</w:t>
      </w:r>
      <w:r>
        <w:rPr>
          <w:b/>
          <w:bCs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7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Создание объёмных моделей с помощью компьютерных программ.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16" w:name="_Toc141791733"/>
      <w:bookmarkEnd w:id="16"/>
      <w:r>
        <w:rPr>
          <w:rStyle w:val="a4"/>
        </w:rPr>
        <w:t>8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3D-моделирование как технология создания визуальных моделей.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Графические примитивы в 3D-моделировании. Куб и кубоид. Шар и многогранник. Цилиндр, призма, пирамида.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«прототипирование». Создание цифровой объёмной модели.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Инструменты для создания цифровой объёмной модели.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17" w:name="_Toc141791734"/>
      <w:bookmarkEnd w:id="17"/>
      <w:r>
        <w:rPr>
          <w:rStyle w:val="a4"/>
        </w:rPr>
        <w:t>9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Моделирование сложных объектов. Рендеринг. Полигональная сетка.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«аддитивные технологии».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Технологическое оборудование для аддитивных технологий: 3D-принтеры.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Области применения трёхмерной печати. Сырьё для трёхмерной печати.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0613A6" w:rsidRDefault="000613A6" w:rsidP="00641D83">
      <w:pPr>
        <w:pStyle w:val="a3"/>
        <w:spacing w:before="0" w:after="0" w:afterAutospacing="0"/>
        <w:ind w:firstLine="567"/>
        <w:rPr>
          <w:color w:val="333333"/>
          <w:sz w:val="21"/>
          <w:szCs w:val="21"/>
        </w:rPr>
      </w:pPr>
      <w:r>
        <w:t>Подготовка к печати. Печать 3D-модели.</w:t>
      </w:r>
    </w:p>
    <w:p w:rsidR="000613A6" w:rsidRDefault="000613A6" w:rsidP="00641D83">
      <w:pPr>
        <w:pStyle w:val="a3"/>
        <w:spacing w:before="0" w:after="0" w:afterAutospacing="0"/>
        <w:ind w:firstLine="567"/>
        <w:rPr>
          <w:color w:val="333333"/>
          <w:sz w:val="21"/>
          <w:szCs w:val="21"/>
        </w:rPr>
      </w:pPr>
      <w:proofErr w:type="spellStart"/>
      <w:r>
        <w:t>Профессии,связанные</w:t>
      </w:r>
      <w:proofErr w:type="spellEnd"/>
      <w:r>
        <w:t xml:space="preserve"> с 3D-печатью.</w:t>
      </w: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18" w:name="_Toc141791735"/>
      <w:bookmarkEnd w:id="18"/>
      <w:r>
        <w:rPr>
          <w:rStyle w:val="a4"/>
        </w:rPr>
        <w:t>Модуль «Компьютерная графика. Черчение»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5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Основы графической грамоты. Графические материалы и инструменты.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Основные элементы графических изображений (точка, линия, контур, буквы и цифры, условные знаки).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Правила построения чертежей (рамка, основная надпись, масштаб, виды, нанесение размеров).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Чтение чертежа.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19" w:name="_Toc141791737"/>
      <w:bookmarkEnd w:id="19"/>
      <w:r>
        <w:rPr>
          <w:rStyle w:val="a4"/>
        </w:rPr>
        <w:t>6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Создание проектной документации.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Основы выполнения чертежей с использованием чертёжных инструментов и приспособлений.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Стандарты оформления.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о графическом редакторе, компьютерной графике.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Инструменты графического редактора. Создание эскиза в графическом редакторе.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Инструменты для создания и редактирования текста в графическом редакторе.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Создание печатной продукции в графическом редактор</w:t>
      </w:r>
      <w:r>
        <w:br/>
      </w:r>
      <w:bookmarkStart w:id="20" w:name="_Toc141791738"/>
      <w:bookmarkEnd w:id="20"/>
      <w:r>
        <w:rPr>
          <w:rStyle w:val="a4"/>
        </w:rPr>
        <w:t>7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графической модели.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Математические, физические и информационные модели.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Графические модели. Виды графических моделей.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Количественная и качественная оценка модели.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21" w:name="_Toc141791739"/>
      <w:bookmarkEnd w:id="21"/>
      <w:r>
        <w:rPr>
          <w:rStyle w:val="a4"/>
        </w:rPr>
        <w:t>8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Создание документов, виды документов. Основная надпись.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Геометрические примитивы.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Создание, редактирование и трансформация графических объектов.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Сложные 3D-модели и сборочные чертежи.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Изделия и их модели. Анализ формы объекта и синтез модели.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План создания 3D-модели.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Дерево модели. Формообразование детали. Способы редактирования операции формообразования и эскиза.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22" w:name="_Toc141791740"/>
      <w:bookmarkEnd w:id="22"/>
      <w:r>
        <w:rPr>
          <w:rStyle w:val="a4"/>
        </w:rPr>
        <w:t>9 КЛАСС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23" w:name="_Toc141791741"/>
      <w:bookmarkEnd w:id="23"/>
      <w:r>
        <w:rPr>
          <w:rStyle w:val="a4"/>
        </w:rPr>
        <w:t>ВАРИАТИВНЫЕ МОДУЛИ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Модуль «Автоматизированные системы»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8–9 КЛАССЫ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Введение в автоматизированные системы.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Управляющие и управляемые системы. Понятие обратной связи, ошибка регулирования, корректирующие устройства.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Виды автоматизированных систем, их применение на производстве.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Элементная база автоматизированных систем.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 автоматизированной системы.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Управление техническими системами.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613A6" w:rsidRDefault="000613A6" w:rsidP="00C52C83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24" w:name="_Toc141791744"/>
      <w:bookmarkEnd w:id="24"/>
      <w:r>
        <w:rPr>
          <w:rStyle w:val="a4"/>
        </w:rPr>
        <w:t>Модуль «Животноводство»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7–8 КЛАССЫ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Элементы технологий выращивания сельскохозяйственных животных.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Домашние животные. Сельскохозяйственные животные.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Содержание сельскохозяйственных животных: помещение, оборудование, уход.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Разведение животных. Породы животных, их создание.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Лечение животных. Понятие о ветеринарии.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Заготовка кормов. Кормление животных. Питательность корма. Рацион.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Животные у нас дома. Забота о домашних и бездомных животных.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Проблема клонирования живых организмов. Социальные и этические проблемы.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Производство животноводческих продуктов.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Использование цифровых технологий в животноводстве.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Цифровая ферма: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автоматическое кормление животных;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автоматическая дойка;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уборка помещения и другое.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Цифровая «умная» ферма — перспективное направление роботизации в животноводстве.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деятельностью животновода.</w:t>
      </w:r>
    </w:p>
    <w:p w:rsidR="000613A6" w:rsidRDefault="000613A6" w:rsidP="00C52C8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25" w:name="_Toc141791746"/>
      <w:bookmarkEnd w:id="25"/>
      <w:r>
        <w:rPr>
          <w:rStyle w:val="a4"/>
        </w:rPr>
        <w:t>Модуль «Растениеводство»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7–8 КЛАССЫ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Элементы технологий выращивания сельскохозяйственных культур.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Почвы, виды почв. Плодородие почв.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Инструменты обработки почвы: ручные и механизированные. Сельскохозяйственная техника.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Культурные растения и их классификация.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Выращивание растений на школьном/приусадебном участке.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Полезные для человека дикорастущие растения и их классификация.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Сохранение природной среды.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Сельскохозяйственное производство.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Автоматизация и роботизация сельскохозяйственного производства: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анализаторы почвы c использованием спутниковой системы навигации;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автоматизация тепличного хозяйства;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применение роботов-манипуляторов для уборки урожая;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внесение удобрения на основе данных от азотно-спектральных датчиков;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определение критических точек полей с помощью спутниковых снимков;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использование БПЛА и другое.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Генно-модифицированные растения: положительные и отрицательные аспекты.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Сельскохозяйственные профессии.</w:t>
      </w:r>
    </w:p>
    <w:p w:rsidR="000613A6" w:rsidRDefault="000613A6" w:rsidP="000613A6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Профессии в сельском хозяйстве: агроном, агрохимик, </w:t>
      </w:r>
      <w:proofErr w:type="spellStart"/>
      <w:r>
        <w:rPr>
          <w:color w:val="333333"/>
        </w:rPr>
        <w:t>агроинженер</w:t>
      </w:r>
      <w:proofErr w:type="spellEnd"/>
      <w:r>
        <w:rPr>
          <w:color w:val="333333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t>ПЛАНИРУЕМЫЕ РЕЗУЛЬТАТЫ ОСВОЕНИЯ ПРОГРАММЫ ПО ТЕХНОЛОГИИ НА УРОВНЕ ОСНОВНОГО ОБЩЕГО ОБРАЗОВАНИЯ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26" w:name="_Toc141791749"/>
      <w:bookmarkEnd w:id="26"/>
      <w:r>
        <w:rPr>
          <w:rStyle w:val="a4"/>
        </w:rPr>
        <w:t>ЛИЧНОСТНЫЕ РЕЗУЛЬТАТЫ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патриотического воспитания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проявление интереса к истории и современному состоянию российской науки и технологии;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ценностное отношение к достижениям российских инженеров и учёных.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</w:t>
      </w:r>
      <w:r>
        <w:rPr>
          <w:color w:val="333333"/>
        </w:rPr>
        <w:t> </w:t>
      </w:r>
      <w:r>
        <w:rPr>
          <w:rStyle w:val="a4"/>
          <w:color w:val="333333"/>
        </w:rPr>
        <w:t>гражданского и духовно-нравственного воспитания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осознание важности морально-этических принципов в деятельности, связанной с реализацией технологий;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</w:t>
      </w:r>
      <w:r>
        <w:rPr>
          <w:color w:val="333333"/>
        </w:rPr>
        <w:t> </w:t>
      </w:r>
      <w:r>
        <w:rPr>
          <w:rStyle w:val="a4"/>
          <w:color w:val="333333"/>
        </w:rPr>
        <w:t>эстетического воспитания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восприятие эстетических качеств предметов труда;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умение создавать эстетически значимые изделия из различных материалов;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осознание роли художественной культуры как средства коммуникации и самовыражения в современном обществе.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4) ценности научного познания и практической деятельности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осознание ценности науки как фундамента технологий;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развитие интереса к исследовательской деятельности, реализации на практике достижений науки.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5) формирования культуры здоровья и эмоционального благополучия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умение распознавать информационные угрозы и осуществлять защиту личности от этих угроз.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6)</w:t>
      </w:r>
      <w:r>
        <w:rPr>
          <w:color w:val="333333"/>
        </w:rPr>
        <w:t> </w:t>
      </w:r>
      <w:r>
        <w:rPr>
          <w:rStyle w:val="a4"/>
          <w:color w:val="333333"/>
        </w:rPr>
        <w:t>трудового воспитания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уважение к труду, трудящимся, результатам труда (своего и других людей);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умение ориентироваться в мире современных профессий;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ориентация на достижение выдающихся результатов в профессиональной деятельности.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7)</w:t>
      </w:r>
      <w:r>
        <w:rPr>
          <w:color w:val="333333"/>
        </w:rPr>
        <w:t> </w:t>
      </w:r>
      <w:r>
        <w:rPr>
          <w:rStyle w:val="a4"/>
          <w:color w:val="333333"/>
        </w:rPr>
        <w:t>экологического воспитания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пределов преобразовательной деятельности человека.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bookmarkStart w:id="27" w:name="_Toc141791750"/>
      <w:bookmarkEnd w:id="27"/>
      <w:r>
        <w:rPr>
          <w:rStyle w:val="a4"/>
        </w:rPr>
        <w:t>МЕТАПРЕДМЕТНЫЕ РЕЗУЛЬТАТЫ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 результате изучения технологии на уровне основного общего образования</w:t>
      </w:r>
      <w:r>
        <w:br/>
        <w:t>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Универсальные познавательные учебные действия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Базовые логические действия: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выявлять и характеризовать существенные признаки природных и рукотворных объектов;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устанавливать существенный признак классификации, основание для обобщения и сравнения;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Базовые исследовательские действия</w:t>
      </w:r>
      <w:r>
        <w:t>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вопросы как исследовательский инструмент познания;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формировать запросы к информационной системе с целью получения необходимой информации;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оценивать полноту, достоверность и актуальность полученной информации;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опытным путём изучать свойства различных материалов;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строить и оценивать модели объектов, явлений и процессов;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оценивать правильность выполнения учебной задачи, собственные возможности её решения;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прогнозировать поведение технической системы, в том числе с учётом синергетических эффектов.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Работа с информацией</w:t>
      </w:r>
      <w:r>
        <w:t>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выбирать форму представления информации в зависимости от поставленной задачи;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понимать различие между данными, информацией и знаниями;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владеть начальными навыками работы с «большими данными»;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технологией трансформации данных в информацию, информации в знания.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Регулятивные универсальные учебные действия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Самоорганизация: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делать выбор и брать ответственность за решение.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Самоконтроль (рефлексия):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давать адекватную оценку ситуации и предлагать план её изменения;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объяснять причины достижения (недостижения) результатов преобразовательной деятельности;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вносить необходимые коррективы в деятельность по решению задачи или по осуществлению проекта;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Умения принятия себя и других: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Коммуникативные универсальные учебные действия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умения </w:t>
      </w:r>
      <w:r>
        <w:rPr>
          <w:rStyle w:val="a5"/>
          <w:b/>
          <w:bCs/>
          <w:color w:val="333333"/>
        </w:rPr>
        <w:t>общения</w:t>
      </w:r>
      <w:r>
        <w:rPr>
          <w:color w:val="333333"/>
        </w:rPr>
        <w:t> как часть коммуникативных универсальных учебных действий: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 ходе обсуждения учебного материала, планирования и осуществления учебного проекта;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 рамках публичного представления результатов проектной деятельности;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 ходе совместного решения задачи с использованием облачных сервисов;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 ходе общения с представителями других культур, в частности в социальных сетях.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Совместная деятельность: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работы при реализации учебного проекта;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адекватно интерпретировать высказывания собеседника – участника совместной деятельности;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навыками отстаивания своей точки зрения, используя при этом законы логики;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распознавать некорректную аргументацию.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/>
        <w:jc w:val="both"/>
        <w:rPr>
          <w:color w:val="333333"/>
          <w:sz w:val="21"/>
          <w:szCs w:val="21"/>
        </w:rPr>
      </w:pPr>
      <w:bookmarkStart w:id="28" w:name="_Toc141791751"/>
      <w:bookmarkEnd w:id="28"/>
      <w:r>
        <w:rPr>
          <w:rStyle w:val="a4"/>
        </w:rPr>
        <w:t>ПРЕДМЕТНЫЕ РЕЗУЛЬТАТЫ</w:t>
      </w:r>
    </w:p>
    <w:p w:rsidR="000613A6" w:rsidRDefault="000613A6" w:rsidP="000613A6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Для всех модулей обязательные предметные результаты:</w:t>
      </w:r>
    </w:p>
    <w:p w:rsidR="000613A6" w:rsidRDefault="000613A6" w:rsidP="000613A6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</w:t>
      </w:r>
      <w:r>
        <w:t>организовывать рабочее место в соответствии с изучаемой технологией;</w:t>
      </w:r>
    </w:p>
    <w:p w:rsidR="000613A6" w:rsidRDefault="000613A6" w:rsidP="000613A6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</w:t>
      </w:r>
      <w:r>
        <w:t>соблюдать правила безопасного использования ручных и электрифицированных инструментов и оборудования;</w:t>
      </w:r>
    </w:p>
    <w:p w:rsidR="000613A6" w:rsidRDefault="000613A6" w:rsidP="000613A6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</w:t>
      </w:r>
      <w:r>
        <w:t>грамотно и осознанно выполнять технологические операции в соответствии с изучаемой технологией.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 </w:t>
      </w:r>
      <w:r>
        <w:rPr>
          <w:rStyle w:val="a5"/>
          <w:b/>
          <w:bCs/>
          <w:color w:val="333333"/>
        </w:rPr>
        <w:t>модуля «Производство и технологии»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5 классе: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технологии;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потребности человека;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естественные (природные) и искусственные материалы;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сравнивать и анализировать свойства материалов;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классифицировать технику, описывать назначение техники;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spacing w:val="-5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предметы труда в различных видах материального производства;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использовать метод мозгового штурма, метод интеллект-карт, метод фокальных объектов и другие методы;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использовать метод учебного проектирования, выполнять учебные проекты;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назвать и характеризовать профессии.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К концу обучения </w:t>
      </w:r>
      <w:r>
        <w:rPr>
          <w:rStyle w:val="a5"/>
          <w:b/>
          <w:bCs/>
        </w:rPr>
        <w:t>в</w:t>
      </w:r>
      <w:r>
        <w:rPr>
          <w:rStyle w:val="a4"/>
        </w:rPr>
        <w:t> </w:t>
      </w:r>
      <w:r>
        <w:rPr>
          <w:rStyle w:val="a5"/>
          <w:b/>
          <w:bCs/>
        </w:rPr>
        <w:t>6 классе: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машины и механизмы;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конструировать, оценивать и использовать модели в познавательной и практической деятельности;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spacing w:val="-4"/>
        </w:rPr>
        <w:t>разрабатывать несложную технологическую, конструкторскую </w:t>
      </w:r>
      <w:r>
        <w:rPr>
          <w:spacing w:val="-2"/>
        </w:rPr>
        <w:t>документацию для выполнения творческих проектных задач;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предлагать варианты усовершенствования конструкций;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предметы труда в различных видах материального производства;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виды современных технологий и определять перспективы их развития.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7 классе: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приводить примеры развития технологий;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приводить примеры эстетичных промышленных изделий;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народные промыслы и ремёсла России;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производства и производственные процессы;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современные и перспективные технологии;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оценивать области применения технологий, понимать их возможности и ограничения;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оценивать условия и риски применимости технологий с позиций экологических последствий;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выявлять экологические проблемы;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транспорта, оценивать перспективы развития;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технологии на транспорте, транспортную логистику.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8 классе</w:t>
      </w:r>
      <w:r>
        <w:rPr>
          <w:rStyle w:val="a4"/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общие принципы управления;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анализировать возможности и сферу применения современных технологий;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технологии получения, преобразования и использования энергии;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биотехнологии, их применение;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направления развития и особенности перспективных технологий;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предлагать предпринимательские идеи, обосновывать их решение;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определять проблему, анализировать потребности в продукте;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9 классе: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перечислять и характеризовать виды современных информационно-когнитивных технологий;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овладеть информационно-когнитивными технологиями преобразования данных в информацию и информации в знание;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культуру предпринимательства, виды предпринимательской деятельности;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создавать модели экономической деятельности;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разрабатывать бизнес-проект;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spacing w:val="-4"/>
        </w:rPr>
        <w:t>оценивать эффективность предпринимательской деятельности;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закономерности технологического развития цивилизации;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планировать своё профессиональное образование и профессиональную карьеру.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 </w:t>
      </w:r>
      <w:r>
        <w:rPr>
          <w:rStyle w:val="a5"/>
          <w:b/>
          <w:bCs/>
          <w:color w:val="333333"/>
        </w:rPr>
        <w:t>модуля «Технологии обработки материалов и пищевых продуктов»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i/>
          <w:iCs/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5 классе</w:t>
      </w:r>
      <w:r>
        <w:rPr>
          <w:rStyle w:val="a5"/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бумаги, её свойства, получение и применение;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народные промыслы по обработке древесины;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свойства конструкционных материалов;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древесины, пиломатериалов;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исследовать, анализировать и сравнивать свойства древесины разных пород деревьев;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знать и называть пищевую ценность яиц, круп, овощей;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приводить примеры обработки пищевых продуктов, позволяющие максимально сохранять их пищевую ценность;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технологии первичной обработки овощей, круп;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технологии приготовления блюд из яиц, овощей, круп;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виды планировки кухни; способы рационального размещения мебели;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анализировать и сравнивать свойства текстильных материалов;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выбирать материалы, инструменты и оборудование для выполнения швейных работ;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использовать ручные инструменты для выполнения швейных работ;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выполнять последовательность изготовления швейных изделий, осуществлять контроль качества;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</w:t>
      </w:r>
      <w:r>
        <w:rPr>
          <w:rStyle w:val="a4"/>
          <w:color w:val="333333"/>
        </w:rPr>
        <w:t> </w:t>
      </w:r>
      <w:r>
        <w:rPr>
          <w:rStyle w:val="a5"/>
          <w:b/>
          <w:bCs/>
          <w:color w:val="333333"/>
        </w:rPr>
        <w:t>в 6 классе</w:t>
      </w:r>
      <w:r>
        <w:rPr>
          <w:rStyle w:val="a5"/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свойства конструкционных материалов;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народные промыслы по обработке металла;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металлов и их сплавов;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исследовать, анализировать и сравнивать свойства металлов и их сплавов;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классифицировать и характеризовать инструменты, приспособления и технологическое оборудование;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обрабатывать металлы и их сплавы слесарным инструментом;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знать и называть пищевую ценность молока и молочных продуктов;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определять качество молочных продуктов, называть правила хранения продуктов;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технологии приготовления блюд из молока и молочных продуктов;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виды теста, технологии приготовления разных видов теста;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национальные блюда из разных видов теста;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виды одежды, характеризовать стили одежды;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современные текстильные материалы, их получение и свойства;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выбирать текстильные материалы для изделий с учётом их свойств;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самостоятельно выполнять чертёж выкроек швейного изделия;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соблюдать последовательность технологических операций по раскрою, пошиву и отделке изделия;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выполнять учебные проекты, соблюдая этапы и технологии изготовления проектных изделий.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7 классе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исследовать и анализировать свойства конструкционных материалов;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применять технологии механической обработки конструкционных материалов;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выполнять художественное оформление изделий;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осуществлять изготовление субъективно нового продукта, опираясь на общую технологическую схему;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оценивать пределы применимости данной технологии, в том числе с экономических и экологических позиций;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знать и называть пищевую ценность рыбы, морепродуктов продуктов; определять качество рыбы;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знать и называть пищевую ценность мяса животных, мяса птицы, определять качество;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технологии приготовления блюд из рыбы,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технологии приготовления из мяса животных, мяса птицы;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блюда национальной кухни из рыбы, мяса;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 </w:t>
      </w:r>
      <w:r>
        <w:rPr>
          <w:rStyle w:val="a5"/>
          <w:b/>
          <w:bCs/>
          <w:color w:val="333333"/>
        </w:rPr>
        <w:t>модуля «Робототехника»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i/>
          <w:iCs/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5 классе</w:t>
      </w:r>
      <w:r>
        <w:rPr>
          <w:rStyle w:val="a5"/>
          <w:color w:val="333333"/>
        </w:rPr>
        <w:t>: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и характеризовать роботов по видам и назначению;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знать основные законы робототехники;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назначение деталей робототехнического конструктора;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составные части роботов, датчики в современных робототехнических системах;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получить опыт моделирования машин и механизмов с помощью робототехнического конструктора;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применять навыки моделирования машин и механизмов с помощью робототехнического конструктора;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6 классе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виды транспортных роботов, описывать их назначение;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конструировать мобильного робота по схеме; усовершенствовать конструкцию;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программировать мобильного робота;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управлять мобильными роботами в компьютерно-управляемых средах;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датчики, использованные при проектировании мобильного робота;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уметь осуществлять робототехнические проекты;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презентовать изделие.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7 классе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виды промышленных роботов, описывать их назначение и функции;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назвать виды бытовых роботов, описывать их назначение и функции;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использовать датчики и программировать действие учебного робота в зависимости от задач проекта;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осуществлять робототехнические проекты, совершенствовать </w:t>
      </w:r>
      <w:r>
        <w:rPr>
          <w:spacing w:val="-2"/>
        </w:rPr>
        <w:t>конструкцию, испытывать и презентовать результат проекта.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8 классе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реализовывать полный цикл создания робота;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конструировать и моделировать робототехнические системы;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приводить примеры применения роботов из различных областей материального мира;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конструкцию беспилотных воздушных судов; описывать сферы их применения;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 xml:space="preserve">характеризовать возможности роботов, </w:t>
      </w:r>
      <w:proofErr w:type="spellStart"/>
      <w:r>
        <w:t>роботехнических</w:t>
      </w:r>
      <w:proofErr w:type="spellEnd"/>
      <w:r>
        <w:t xml:space="preserve"> систем и направления их применения.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9 классе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автоматизированные и роботизированные производственные линии;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анализировать перспективы развития робототехники;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робототехникой, их востребованность на рынке труда;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реализовывать полный цикл создания робота;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использовать визуальный язык для программирования простых робототехнических систем;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составлять алгоритмы и программы по управлению робототехническими системами;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самостоятельно осуществлять робототехнические проекты.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 </w:t>
      </w:r>
      <w:r>
        <w:rPr>
          <w:rStyle w:val="a5"/>
          <w:b/>
          <w:bCs/>
          <w:color w:val="333333"/>
        </w:rPr>
        <w:t>модуля «Компьютерная графика. Черчение»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i/>
          <w:iCs/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5 классе</w:t>
      </w:r>
      <w:r>
        <w:rPr>
          <w:rStyle w:val="a5"/>
          <w:color w:val="333333"/>
        </w:rPr>
        <w:t>:</w:t>
      </w:r>
    </w:p>
    <w:p w:rsidR="000613A6" w:rsidRDefault="000613A6" w:rsidP="000613A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виды и области применения графической информации;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основные элементы графических изображений (точка, линия, контур, буквы и цифры, условные знаки);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применять чертёжные инструменты;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читать и выполнять чертежи на листе А4 (рамка, основная надпись, масштаб, виды, нанесение размеров).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6 классе</w:t>
      </w:r>
      <w:r>
        <w:rPr>
          <w:rStyle w:val="a5"/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знать и выполнять основные правила выполнения чертежей с использованием чертёжных инструментов;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знать и использовать для выполнения чертежей инструменты графического редактора;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понимать смысл условных графических обозначений, создавать с их помощью графические тексты;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создавать тексты, рисунки в графическом редакторе.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7 классе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виды конструкторской документации;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графических моделей;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выполнять и оформлять сборочный чертёж;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владеть ручными способами вычерчивания чертежей, эскизов и технических рисунков деталей;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владеть автоматизированными способами вычерчивания чертежей, эскизов и технических рисунков;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уметь читать чертежи деталей и осуществлять расчёты по чертежам.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8 классе</w:t>
      </w:r>
      <w:r>
        <w:rPr>
          <w:rStyle w:val="a5"/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использовать программное обеспечение для создания проектной документации;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создавать различные виды документов;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владеть способами создания, редактирования и трансформации графических объектов;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выполнять эскизы, схемы, чертежи с использованием чертёж</w:t>
      </w:r>
      <w:r>
        <w:t>ных инструментов и приспособлений и (или) с использованием программного обеспечения;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создавать и редактировать сложные 3D-модели и сборочные чертежи.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9 классе</w:t>
      </w:r>
      <w:r>
        <w:rPr>
          <w:rStyle w:val="a5"/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выполнять эскизы, схемы, чертежи с использованием чертёж</w:t>
      </w:r>
      <w:r>
        <w:t>ных инструментов и приспособлений и (или) в системе автоматизированного проектирования (САПР);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создавать 3D-модели в системе автоматизированного проектирования (САПР);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 </w:t>
      </w:r>
      <w:r>
        <w:rPr>
          <w:rStyle w:val="a5"/>
          <w:b/>
          <w:bCs/>
          <w:color w:val="333333"/>
        </w:rPr>
        <w:t>модуля «3D-моделирование, прототипирование, макетирование»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i/>
          <w:iCs/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7 классе</w:t>
      </w:r>
      <w:r>
        <w:rPr>
          <w:rStyle w:val="a5"/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виды, свойства и назначение моделей;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виды макетов и их назначение;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создавать макеты различных видов, в том числе с использованием программного обеспечения;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выполнять развёртку и соединять фрагменты макета;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выполнять сборку деталей макета;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разрабатывать графическую документацию;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8 классе</w:t>
      </w:r>
      <w:r>
        <w:rPr>
          <w:rStyle w:val="a5"/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создавать 3D-модели, используя программное обеспечение;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устанавливать адекватность модели объекту и целям моделирования;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проводить анализ и модернизацию компьютерной модели;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изготавливать прототипы с использованием технологического оборудования (3D-принтер, лазерный гравёр и другие);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модернизировать прототип в соответствии с поставленной задачей;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презентовать изделие.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9 классе</w:t>
      </w:r>
      <w:r>
        <w:rPr>
          <w:color w:val="333333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использовать редактор компьютерного трёхмерного проектирования для создания моделей сложных объектов;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изготавливать прототипы с использованием технологического оборудования (3D-принтер, лазерный гравёр и другие);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этапы аддитивного производства;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модернизировать прототип в соответствии с поставленной задачей;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области применения 3D-моделирования;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 вариативного </w:t>
      </w:r>
      <w:r>
        <w:rPr>
          <w:rStyle w:val="a5"/>
          <w:b/>
          <w:bCs/>
          <w:color w:val="333333"/>
        </w:rPr>
        <w:t>модуля «Автоматизированные системы»</w:t>
      </w:r>
    </w:p>
    <w:p w:rsidR="000613A6" w:rsidRDefault="000613A6" w:rsidP="000613A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i/>
          <w:iCs/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К концу обучения </w:t>
      </w:r>
      <w:r>
        <w:rPr>
          <w:rStyle w:val="a5"/>
          <w:b/>
          <w:bCs/>
        </w:rPr>
        <w:t>в 8–9 классах</w:t>
      </w:r>
      <w:r>
        <w:rPr>
          <w:rStyle w:val="a5"/>
          <w:b/>
          <w:bCs/>
          <w:caps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признаки автоматизированных систем, их виды;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принципы управления технологическими процессами;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управляющие и управляемые системы, функции обратной связи;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spacing w:val="-4"/>
        </w:rPr>
        <w:t>осуществлять управление учебными техническими системами;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конструировать автоматизированные системы;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основные электрические устройства и их функции для создания автоматизированных систем;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объяснять принцип сборки электрических схем;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выполнять сборку электрических схем с использованием электрических устройств и систем;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определять результат работы электрической схемы при использовании различных элементов;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 </w:t>
      </w:r>
      <w:r>
        <w:rPr>
          <w:rStyle w:val="a5"/>
          <w:b/>
          <w:bCs/>
          <w:color w:val="333333"/>
        </w:rPr>
        <w:t>модуля «Животноводство»</w:t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К концу обучения </w:t>
      </w:r>
      <w:r>
        <w:rPr>
          <w:rStyle w:val="a5"/>
          <w:b/>
          <w:bCs/>
        </w:rPr>
        <w:t>в 7–8 классах: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основные направления животноводства;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особенности основных видов сельскохозяйственных животных своего региона;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описывать полный технологический цикл получения продукции животноводства своего региона;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виды сельскохозяйственных животных, характерных для данного региона;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оценивать условия содержания животных в различных условиях;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владеть навыками оказания первой помощи заболевшим или пораненным животным;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способы переработки и хранения продукции животноводства;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пути цифровизации животноводческого производства;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объяснять особенности сельскохозяйственного производства своего региона;</w:t>
      </w:r>
    </w:p>
    <w:p w:rsidR="000613A6" w:rsidRDefault="000613A6" w:rsidP="00FE45B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животноводством, их востребованность на региональном рынке труда.</w:t>
      </w:r>
    </w:p>
    <w:p w:rsidR="000613A6" w:rsidRDefault="00FE45B6" w:rsidP="000613A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rStyle w:val="a5"/>
          <w:color w:val="333333"/>
        </w:rPr>
        <w:t>Предметн</w:t>
      </w:r>
      <w:r w:rsidR="000613A6">
        <w:rPr>
          <w:rStyle w:val="a5"/>
          <w:color w:val="333333"/>
        </w:rPr>
        <w:t>е</w:t>
      </w:r>
      <w:proofErr w:type="spellEnd"/>
      <w:r w:rsidR="000613A6">
        <w:rPr>
          <w:rStyle w:val="a5"/>
          <w:color w:val="333333"/>
        </w:rPr>
        <w:t xml:space="preserve"> результаты освоения содержания </w:t>
      </w:r>
      <w:r w:rsidR="000613A6">
        <w:rPr>
          <w:rStyle w:val="a5"/>
          <w:b/>
          <w:bCs/>
          <w:color w:val="333333"/>
        </w:rPr>
        <w:t>модуля «Растениеводство»</w:t>
      </w:r>
      <w:r w:rsidR="000613A6">
        <w:rPr>
          <w:b/>
          <w:bCs/>
          <w:i/>
          <w:iCs/>
          <w:color w:val="333333"/>
        </w:rPr>
        <w:br/>
      </w:r>
    </w:p>
    <w:p w:rsidR="000613A6" w:rsidRDefault="000613A6" w:rsidP="000613A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>К концу обучения </w:t>
      </w:r>
      <w:r>
        <w:rPr>
          <w:rStyle w:val="a5"/>
          <w:b/>
          <w:bCs/>
        </w:rPr>
        <w:t>в 7–8 классах</w:t>
      </w:r>
      <w:r>
        <w:rPr>
          <w:rStyle w:val="a4"/>
        </w:rPr>
        <w:t>: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основные направления растениеводства;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виды и свойства почв данного региона;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ручные и механизированные инструменты обработки почвы;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классифицировать культурные растения по различным основаниям;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полезные дикорастущие растения и знать их свойства;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назвать опасные для человека дикорастущие растения;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полезные для человека грибы;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называть опасные для человека грибы;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владеть методами сбора, переработки и хранения полезных дикорастущих растений и их плодов;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владеть методами сбора, переработки и хранения полезных для человека грибов;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основные направления цифровизации и роботизации в растениеводстве;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получить опыт использования цифровых устройств и программных сервисов в технологии растениеводства;</w:t>
      </w:r>
    </w:p>
    <w:p w:rsidR="000613A6" w:rsidRDefault="000613A6" w:rsidP="000613A6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растениеводством, их востребованность на региональном рынке труда.</w:t>
      </w:r>
    </w:p>
    <w:p w:rsidR="000613A6" w:rsidRDefault="000613A6" w:rsidP="000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613A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br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 </w:t>
      </w:r>
      <w:r w:rsidRPr="000613A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 КЛАСС</w:t>
      </w:r>
    </w:p>
    <w:p w:rsidR="000613A6" w:rsidRDefault="000613A6" w:rsidP="000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613A6" w:rsidRDefault="000613A6" w:rsidP="000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9"/>
        <w:gridCol w:w="5815"/>
        <w:gridCol w:w="808"/>
        <w:gridCol w:w="1811"/>
        <w:gridCol w:w="222"/>
      </w:tblGrid>
      <w:tr w:rsidR="00815058" w:rsidTr="007D074D">
        <w:tc>
          <w:tcPr>
            <w:tcW w:w="0" w:type="auto"/>
            <w:vMerge w:val="restart"/>
          </w:tcPr>
          <w:p w:rsidR="00815058" w:rsidRDefault="00815058" w:rsidP="00061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815058" w:rsidRDefault="00815058" w:rsidP="00061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815058" w:rsidRDefault="00815058" w:rsidP="00061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асов</w:t>
            </w:r>
          </w:p>
        </w:tc>
      </w:tr>
      <w:tr w:rsidR="00815058" w:rsidTr="000613A6">
        <w:tc>
          <w:tcPr>
            <w:tcW w:w="0" w:type="auto"/>
            <w:vMerge/>
          </w:tcPr>
          <w:p w:rsidR="00815058" w:rsidRDefault="00815058" w:rsidP="00061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</w:tcPr>
          <w:p w:rsidR="00815058" w:rsidRDefault="00815058" w:rsidP="00061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061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815058" w:rsidRDefault="00815058" w:rsidP="00061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815058" w:rsidRDefault="00815058" w:rsidP="00061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Pr="000613A6" w:rsidRDefault="00815058" w:rsidP="008150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Pr="000613A6" w:rsidRDefault="00815058" w:rsidP="008150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</w:tcPr>
          <w:p w:rsidR="00815058" w:rsidRPr="000613A6" w:rsidRDefault="00815058" w:rsidP="008150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Pr="000613A6" w:rsidRDefault="00815058" w:rsidP="008150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</w:tcPr>
          <w:p w:rsidR="00815058" w:rsidRPr="000613A6" w:rsidRDefault="00815058" w:rsidP="008150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и сырье в трудовой деятельности человека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Pr="000613A6" w:rsidRDefault="00815058" w:rsidP="008150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</w:tcPr>
          <w:p w:rsidR="00815058" w:rsidRPr="000613A6" w:rsidRDefault="00815058" w:rsidP="008150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проекты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81505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Раздел 2. Компьютерная графика. Черчение</w:t>
            </w:r>
          </w:p>
        </w:tc>
        <w:tc>
          <w:tcPr>
            <w:tcW w:w="0" w:type="auto"/>
          </w:tcPr>
          <w:p w:rsidR="00815058" w:rsidRDefault="00781CEB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Pr="000613A6" w:rsidRDefault="00815058" w:rsidP="008150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</w:tcPr>
          <w:p w:rsidR="00815058" w:rsidRPr="000613A6" w:rsidRDefault="00815058" w:rsidP="008150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Pr="000613A6" w:rsidRDefault="00815058" w:rsidP="008150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</w:tcPr>
          <w:p w:rsidR="00815058" w:rsidRPr="000613A6" w:rsidRDefault="00815058" w:rsidP="008150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  <w:tc>
          <w:tcPr>
            <w:tcW w:w="0" w:type="auto"/>
          </w:tcPr>
          <w:p w:rsidR="00815058" w:rsidRDefault="00781CEB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Pr="000613A6" w:rsidRDefault="00815058" w:rsidP="008150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815058" w:rsidRPr="000613A6" w:rsidRDefault="00815058" w:rsidP="008150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Pr="000613A6" w:rsidRDefault="00815058" w:rsidP="008150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</w:tcPr>
          <w:p w:rsidR="00815058" w:rsidRPr="000613A6" w:rsidRDefault="00815058" w:rsidP="008150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Pr="000613A6" w:rsidRDefault="00815058" w:rsidP="008150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</w:tcPr>
          <w:p w:rsidR="00815058" w:rsidRPr="000613A6" w:rsidRDefault="00815058" w:rsidP="008150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Pr="000613A6" w:rsidRDefault="00815058" w:rsidP="008150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</w:tcPr>
          <w:p w:rsidR="00815058" w:rsidRPr="000613A6" w:rsidRDefault="00815058" w:rsidP="008150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0" w:type="auto"/>
          </w:tcPr>
          <w:p w:rsidR="00815058" w:rsidRDefault="00AF3121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815058" w:rsidTr="000613A6">
        <w:tc>
          <w:tcPr>
            <w:tcW w:w="0" w:type="auto"/>
          </w:tcPr>
          <w:p w:rsidR="00815058" w:rsidRPr="000613A6" w:rsidRDefault="00815058" w:rsidP="0081505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</w:tcPr>
          <w:p w:rsidR="00815058" w:rsidRPr="000613A6" w:rsidRDefault="00815058" w:rsidP="0081505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0" w:type="auto"/>
          </w:tcPr>
          <w:p w:rsidR="00815058" w:rsidRDefault="00AF3121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815058" w:rsidRDefault="00815058" w:rsidP="00815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AF3121" w:rsidTr="000613A6">
        <w:tc>
          <w:tcPr>
            <w:tcW w:w="0" w:type="auto"/>
          </w:tcPr>
          <w:p w:rsidR="00AF3121" w:rsidRPr="000613A6" w:rsidRDefault="00AF3121" w:rsidP="00AF312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</w:tcPr>
          <w:p w:rsidR="00AF3121" w:rsidRPr="000613A6" w:rsidRDefault="00AF3121" w:rsidP="00AF312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AF3121" w:rsidRDefault="00C52C83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AF3121" w:rsidTr="000613A6">
        <w:tc>
          <w:tcPr>
            <w:tcW w:w="0" w:type="auto"/>
          </w:tcPr>
          <w:p w:rsidR="00AF3121" w:rsidRPr="000613A6" w:rsidRDefault="00AF3121" w:rsidP="00AF312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</w:tcPr>
          <w:p w:rsidR="00AF3121" w:rsidRPr="000613A6" w:rsidRDefault="00AF3121" w:rsidP="00AF312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AF3121" w:rsidTr="000613A6">
        <w:tc>
          <w:tcPr>
            <w:tcW w:w="0" w:type="auto"/>
          </w:tcPr>
          <w:p w:rsidR="00AF3121" w:rsidRPr="000613A6" w:rsidRDefault="00AF3121" w:rsidP="00AF312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</w:tcPr>
          <w:p w:rsidR="00AF3121" w:rsidRPr="000613A6" w:rsidRDefault="00AF3121" w:rsidP="00AF312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AF3121" w:rsidTr="000613A6">
        <w:tc>
          <w:tcPr>
            <w:tcW w:w="0" w:type="auto"/>
          </w:tcPr>
          <w:p w:rsidR="00AF3121" w:rsidRDefault="00AF3121" w:rsidP="00AF312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</w:tcPr>
          <w:p w:rsidR="00AF3121" w:rsidRPr="000613A6" w:rsidRDefault="00AF3121" w:rsidP="00AF312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ab/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AF3121" w:rsidTr="000613A6">
        <w:tc>
          <w:tcPr>
            <w:tcW w:w="0" w:type="auto"/>
          </w:tcPr>
          <w:p w:rsidR="00AF3121" w:rsidRDefault="00AF3121" w:rsidP="00AF312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</w:tcPr>
          <w:p w:rsidR="00AF3121" w:rsidRPr="00AF3121" w:rsidRDefault="00AF3121" w:rsidP="00AF312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ab/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AF3121" w:rsidRDefault="00C52C83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AF3121" w:rsidTr="000613A6">
        <w:tc>
          <w:tcPr>
            <w:tcW w:w="0" w:type="auto"/>
          </w:tcPr>
          <w:p w:rsidR="00AF3121" w:rsidRDefault="00AF3121" w:rsidP="00AF312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F3121" w:rsidRPr="00AF3121" w:rsidRDefault="00AF3121" w:rsidP="00AF312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0" w:type="auto"/>
          </w:tcPr>
          <w:p w:rsidR="00AF3121" w:rsidRDefault="00781CEB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AF3121" w:rsidTr="000613A6">
        <w:tc>
          <w:tcPr>
            <w:tcW w:w="0" w:type="auto"/>
          </w:tcPr>
          <w:p w:rsidR="00AF3121" w:rsidRDefault="00AF3121" w:rsidP="00AF312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AF3121" w:rsidRPr="00AF3121" w:rsidRDefault="00AF3121" w:rsidP="00AF312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  <w:t>Введение в робототехнику. Робототехнический конструктор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AF3121" w:rsidTr="000613A6">
        <w:tc>
          <w:tcPr>
            <w:tcW w:w="0" w:type="auto"/>
          </w:tcPr>
          <w:p w:rsidR="00AF3121" w:rsidRDefault="00AF3121" w:rsidP="00AF312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</w:tcPr>
          <w:p w:rsidR="00AF3121" w:rsidRPr="00AF3121" w:rsidRDefault="00AF3121" w:rsidP="00AF312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  <w:t>Конструирование: подвижные и неподвижные соединения, механическая передача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AF3121" w:rsidTr="000613A6">
        <w:tc>
          <w:tcPr>
            <w:tcW w:w="0" w:type="auto"/>
          </w:tcPr>
          <w:p w:rsidR="00AF3121" w:rsidRDefault="00AF3121" w:rsidP="00AF312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</w:tcPr>
          <w:p w:rsidR="00AF3121" w:rsidRPr="00AF3121" w:rsidRDefault="00AF3121" w:rsidP="00AF312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AF3121" w:rsidTr="000613A6">
        <w:tc>
          <w:tcPr>
            <w:tcW w:w="0" w:type="auto"/>
          </w:tcPr>
          <w:p w:rsidR="00AF3121" w:rsidRDefault="00AF3121" w:rsidP="00AF312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</w:tcPr>
          <w:p w:rsidR="00AF3121" w:rsidRPr="00AF3121" w:rsidRDefault="00AF3121" w:rsidP="00AF312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  <w:t>Программирование робота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AF3121" w:rsidTr="000613A6">
        <w:tc>
          <w:tcPr>
            <w:tcW w:w="0" w:type="auto"/>
          </w:tcPr>
          <w:p w:rsidR="00AF3121" w:rsidRDefault="00AF3121" w:rsidP="00AF312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</w:tcPr>
          <w:p w:rsidR="00AF3121" w:rsidRPr="00AF3121" w:rsidRDefault="00AF3121" w:rsidP="00AF312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  <w:t>Датчики, их функции и принцип работы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AF3121" w:rsidTr="000613A6">
        <w:tc>
          <w:tcPr>
            <w:tcW w:w="0" w:type="auto"/>
          </w:tcPr>
          <w:p w:rsidR="00AF3121" w:rsidRDefault="00AF3121" w:rsidP="00AF312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</w:tcPr>
          <w:p w:rsidR="00AF3121" w:rsidRPr="00AF3121" w:rsidRDefault="00AF3121" w:rsidP="00AF312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  <w:t>Основы проектной деятельности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F3121" w:rsidRDefault="00AF3121" w:rsidP="00AF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613A6" w:rsidRDefault="000613A6" w:rsidP="000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613A6" w:rsidRDefault="00FE45B6" w:rsidP="000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итого 68 часов</w:t>
      </w:r>
    </w:p>
    <w:p w:rsidR="00781CEB" w:rsidRDefault="00781CEB" w:rsidP="000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81CEB" w:rsidRDefault="00781CEB" w:rsidP="000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81CEB" w:rsidRDefault="00781CEB" w:rsidP="0078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613A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 6 </w:t>
      </w:r>
      <w:r w:rsidRPr="000613A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КЛАСС</w:t>
      </w:r>
    </w:p>
    <w:p w:rsidR="00781CEB" w:rsidRDefault="00781CEB" w:rsidP="0078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81CEB" w:rsidRDefault="00781CEB" w:rsidP="0078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"/>
        <w:gridCol w:w="5710"/>
        <w:gridCol w:w="808"/>
        <w:gridCol w:w="1940"/>
        <w:gridCol w:w="222"/>
      </w:tblGrid>
      <w:tr w:rsidR="00781CEB" w:rsidTr="002E1DBD">
        <w:tc>
          <w:tcPr>
            <w:tcW w:w="0" w:type="auto"/>
            <w:vMerge w:val="restart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асов</w:t>
            </w:r>
          </w:p>
        </w:tc>
      </w:tr>
      <w:tr w:rsidR="00781CEB" w:rsidTr="002E1DBD">
        <w:tc>
          <w:tcPr>
            <w:tcW w:w="0" w:type="auto"/>
            <w:vMerge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Pr="000613A6" w:rsidRDefault="00781CEB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</w:tcPr>
          <w:p w:rsidR="00781CEB" w:rsidRPr="000613A6" w:rsidRDefault="00781CEB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</w:tcPr>
          <w:p w:rsidR="00781CEB" w:rsidRPr="000613A6" w:rsidRDefault="00781CEB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C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дома и на производстве. Кинематические схемы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</w:tcPr>
          <w:p w:rsidR="00781CEB" w:rsidRPr="000613A6" w:rsidRDefault="00781CEB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C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Техническое конструирование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</w:tcPr>
          <w:p w:rsidR="00781CEB" w:rsidRPr="00781CEB" w:rsidRDefault="00781CEB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C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Перспективы развития технологий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81505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Раздел 2. Компьютерная графика. Черчение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</w:tcPr>
          <w:p w:rsidR="00781CEB" w:rsidRPr="000613A6" w:rsidRDefault="00781CEB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C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Компьютерная графика. Мир изображений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</w:tcPr>
          <w:p w:rsidR="00781CEB" w:rsidRPr="000613A6" w:rsidRDefault="00781CEB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C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</w:tcPr>
          <w:p w:rsidR="00781CEB" w:rsidRPr="00781CEB" w:rsidRDefault="00781CEB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C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печатной продукции в графическом редакторе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781CEB" w:rsidRPr="000613A6" w:rsidRDefault="00781CEB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C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</w:tcPr>
          <w:p w:rsidR="00781CEB" w:rsidRPr="000613A6" w:rsidRDefault="00781CEB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C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обработки тонколистового металла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</w:tcPr>
          <w:p w:rsidR="00781CEB" w:rsidRPr="000613A6" w:rsidRDefault="00781CEB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1C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изготовления изделий из металла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</w:tcPr>
          <w:p w:rsidR="00781CEB" w:rsidRPr="000613A6" w:rsidRDefault="00C1555C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1555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</w:tcPr>
          <w:p w:rsidR="00781CEB" w:rsidRPr="000613A6" w:rsidRDefault="00C1555C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1555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781CEB" w:rsidRDefault="00C52C83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</w:tcPr>
          <w:p w:rsidR="00781CEB" w:rsidRPr="000613A6" w:rsidRDefault="00C1555C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1555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</w:tcPr>
          <w:p w:rsidR="00781CEB" w:rsidRPr="000613A6" w:rsidRDefault="00C1555C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1555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781CEB" w:rsidRDefault="00C52C83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Pr="000613A6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</w:tcPr>
          <w:p w:rsidR="00781CEB" w:rsidRPr="000613A6" w:rsidRDefault="00C1555C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1555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81CEB" w:rsidRPr="00AF3121" w:rsidRDefault="00781CEB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781CEB" w:rsidRPr="00AF3121" w:rsidRDefault="00C1555C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C1555C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</w:tcPr>
          <w:p w:rsidR="00781CEB" w:rsidRPr="00AF3121" w:rsidRDefault="00781CEB" w:rsidP="00C1555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</w:r>
            <w:r w:rsidR="00C1555C" w:rsidRPr="00C1555C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</w:tcPr>
          <w:p w:rsidR="00781CEB" w:rsidRPr="00AF3121" w:rsidRDefault="00781CEB" w:rsidP="00C1555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</w:r>
            <w:r w:rsidR="00C1555C" w:rsidRPr="00C1555C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</w:tcPr>
          <w:p w:rsidR="00781CEB" w:rsidRPr="00AF3121" w:rsidRDefault="00781CEB" w:rsidP="00C1555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</w:r>
            <w:r w:rsidR="00C1555C" w:rsidRPr="00C1555C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</w:tcPr>
          <w:p w:rsidR="00781CEB" w:rsidRPr="00AF3121" w:rsidRDefault="00781CEB" w:rsidP="00C1555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</w:r>
            <w:r w:rsidR="00C1555C" w:rsidRPr="00C1555C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781CEB" w:rsidTr="002E1DBD">
        <w:tc>
          <w:tcPr>
            <w:tcW w:w="0" w:type="auto"/>
          </w:tcPr>
          <w:p w:rsidR="00781CEB" w:rsidRDefault="00781CEB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</w:tcPr>
          <w:p w:rsidR="00781CEB" w:rsidRPr="00AF3121" w:rsidRDefault="00781CEB" w:rsidP="00C1555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</w:r>
            <w:r w:rsidR="00C1555C" w:rsidRPr="00C1555C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</w:tcPr>
          <w:p w:rsidR="00781CEB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781CEB" w:rsidRDefault="00781CEB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81CEB" w:rsidRDefault="00FE45B6" w:rsidP="0078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итого 68 часов</w:t>
      </w:r>
    </w:p>
    <w:p w:rsidR="00781CEB" w:rsidRDefault="00781CEB" w:rsidP="000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81CEB" w:rsidRDefault="00781CEB" w:rsidP="000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613A6" w:rsidRPr="000613A6" w:rsidRDefault="000613A6" w:rsidP="00061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7"/>
      </w:tblGrid>
      <w:tr w:rsidR="000613A6" w:rsidRPr="000613A6" w:rsidTr="000613A6">
        <w:trPr>
          <w:tblCellSpacing w:w="15" w:type="dxa"/>
        </w:trPr>
        <w:tc>
          <w:tcPr>
            <w:tcW w:w="0" w:type="auto"/>
            <w:hideMark/>
          </w:tcPr>
          <w:p w:rsidR="000613A6" w:rsidRPr="000613A6" w:rsidRDefault="000613A6" w:rsidP="00C155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1555C" w:rsidRDefault="00C1555C" w:rsidP="00C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613A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 </w:t>
      </w:r>
      <w:r w:rsidR="003B70CE" w:rsidRPr="003B70C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 (ИНВАРИАНТНЫЕ + ВАРИАТИВНЫЕ МОДУЛИ «РАСТЕНИЕВОДСТВО», «ЖИВОТНОВОДСТВО</w:t>
      </w:r>
      <w:r w:rsidR="00FE45B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)</w:t>
      </w:r>
    </w:p>
    <w:p w:rsidR="00C1555C" w:rsidRDefault="00C1555C" w:rsidP="00C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1555C" w:rsidRDefault="00C1555C" w:rsidP="00C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5775"/>
        <w:gridCol w:w="808"/>
        <w:gridCol w:w="1892"/>
        <w:gridCol w:w="222"/>
      </w:tblGrid>
      <w:tr w:rsidR="00C1555C" w:rsidTr="002E1DBD">
        <w:tc>
          <w:tcPr>
            <w:tcW w:w="0" w:type="auto"/>
            <w:vMerge w:val="restart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асов</w:t>
            </w:r>
          </w:p>
        </w:tc>
      </w:tr>
      <w:tr w:rsidR="00C1555C" w:rsidTr="002E1DBD">
        <w:tc>
          <w:tcPr>
            <w:tcW w:w="0" w:type="auto"/>
            <w:vMerge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Pr="000613A6" w:rsidRDefault="00C1555C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Pr="000613A6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</w:tcPr>
          <w:p w:rsidR="00C1555C" w:rsidRPr="000613A6" w:rsidRDefault="003B70CE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0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сферы развития производства и технологий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Pr="000613A6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</w:tcPr>
          <w:p w:rsidR="00C1555C" w:rsidRPr="000613A6" w:rsidRDefault="003B70CE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0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Цифровизация производства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Pr="000613A6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</w:tcPr>
          <w:p w:rsidR="00C1555C" w:rsidRPr="000613A6" w:rsidRDefault="003B70CE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0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и перспективные технологии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Pr="000613A6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</w:tcPr>
          <w:p w:rsidR="00C1555C" w:rsidRPr="00781CEB" w:rsidRDefault="003B70CE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0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Современный транспорт. История развития транспорта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81505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Раздел 2. Компьютерная графика. Черчение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Pr="000613A6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</w:tcPr>
          <w:p w:rsidR="00C1555C" w:rsidRPr="000613A6" w:rsidRDefault="003B70CE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0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Pr="000613A6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</w:tcPr>
          <w:p w:rsidR="00C1555C" w:rsidRPr="000613A6" w:rsidRDefault="003B70CE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0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0" w:type="auto"/>
          </w:tcPr>
          <w:p w:rsidR="00C1555C" w:rsidRDefault="003B70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613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  <w:tc>
          <w:tcPr>
            <w:tcW w:w="0" w:type="auto"/>
          </w:tcPr>
          <w:p w:rsidR="00C1555C" w:rsidRDefault="00656C13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Pr="000613A6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C1555C" w:rsidRPr="000613A6" w:rsidRDefault="00656C13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6C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0" w:type="auto"/>
          </w:tcPr>
          <w:p w:rsidR="00C1555C" w:rsidRDefault="00656C13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Pr="000613A6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</w:tcPr>
          <w:p w:rsidR="00C1555C" w:rsidRPr="000613A6" w:rsidRDefault="00656C13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6C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Обработка металлов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Pr="000613A6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</w:tcPr>
          <w:p w:rsidR="00C1555C" w:rsidRPr="000613A6" w:rsidRDefault="00656C13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6C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0" w:type="auto"/>
          </w:tcPr>
          <w:p w:rsidR="00C1555C" w:rsidRDefault="00656C13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Pr="000613A6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</w:tcPr>
          <w:p w:rsidR="00C1555C" w:rsidRPr="000613A6" w:rsidRDefault="00656C13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6C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Pr="000613A6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13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</w:tcPr>
          <w:p w:rsidR="00C1555C" w:rsidRPr="000613A6" w:rsidRDefault="00656C13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6C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C1555C" w:rsidRDefault="00C52C83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1555C" w:rsidRPr="00AF3121" w:rsidRDefault="00656C13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656C1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3D-моделирование, прототипирование, макетирование</w:t>
            </w:r>
          </w:p>
        </w:tc>
        <w:tc>
          <w:tcPr>
            <w:tcW w:w="0" w:type="auto"/>
          </w:tcPr>
          <w:p w:rsidR="00C1555C" w:rsidRDefault="00656C13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C1555C" w:rsidRPr="00AF3121" w:rsidRDefault="00656C13" w:rsidP="002E1DB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656C13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Модели, моделирование. Макетирование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</w:tcPr>
          <w:p w:rsidR="00C1555C" w:rsidRPr="00AF3121" w:rsidRDefault="00C1555C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</w:r>
            <w:r w:rsidR="00656C13" w:rsidRPr="00656C13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0" w:type="auto"/>
          </w:tcPr>
          <w:p w:rsidR="00C1555C" w:rsidRDefault="00656C13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</w:tcPr>
          <w:p w:rsidR="00C1555C" w:rsidRPr="00AF3121" w:rsidRDefault="00C1555C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</w:r>
            <w:r w:rsidR="00656C13" w:rsidRPr="00656C13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Основные приёмы макетирования</w:t>
            </w:r>
          </w:p>
        </w:tc>
        <w:tc>
          <w:tcPr>
            <w:tcW w:w="0" w:type="auto"/>
          </w:tcPr>
          <w:p w:rsidR="00C1555C" w:rsidRDefault="00656C13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C1555C" w:rsidTr="002E1DBD">
        <w:tc>
          <w:tcPr>
            <w:tcW w:w="0" w:type="auto"/>
          </w:tcPr>
          <w:p w:rsidR="00C1555C" w:rsidRDefault="00C1555C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1555C" w:rsidRPr="00D817CE" w:rsidRDefault="00C1555C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3121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ab/>
            </w:r>
            <w:r w:rsidR="00656C13" w:rsidRPr="00D817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Робототехника</w:t>
            </w:r>
          </w:p>
        </w:tc>
        <w:tc>
          <w:tcPr>
            <w:tcW w:w="0" w:type="auto"/>
          </w:tcPr>
          <w:p w:rsidR="00C1555C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1555C" w:rsidRDefault="00C1555C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D817CE" w:rsidTr="002E1DBD">
        <w:tc>
          <w:tcPr>
            <w:tcW w:w="0" w:type="auto"/>
          </w:tcPr>
          <w:p w:rsidR="00D817CE" w:rsidRDefault="00D817CE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</w:tcPr>
          <w:p w:rsidR="00D817CE" w:rsidRPr="00AF3121" w:rsidRDefault="00D817CE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D817CE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D817CE" w:rsidTr="002E1DBD">
        <w:tc>
          <w:tcPr>
            <w:tcW w:w="0" w:type="auto"/>
          </w:tcPr>
          <w:p w:rsidR="00D817CE" w:rsidRDefault="00D817CE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</w:tcPr>
          <w:p w:rsidR="00D817CE" w:rsidRPr="00AF3121" w:rsidRDefault="00D817CE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D817CE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D817CE" w:rsidTr="002E1DBD">
        <w:tc>
          <w:tcPr>
            <w:tcW w:w="0" w:type="auto"/>
          </w:tcPr>
          <w:p w:rsidR="00D817CE" w:rsidRDefault="00D817CE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</w:tcPr>
          <w:p w:rsidR="00D817CE" w:rsidRPr="00AF3121" w:rsidRDefault="00D817CE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D817CE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Алгоритмизация и программирование роботов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D817CE" w:rsidTr="002E1DBD">
        <w:tc>
          <w:tcPr>
            <w:tcW w:w="0" w:type="auto"/>
          </w:tcPr>
          <w:p w:rsidR="00D817CE" w:rsidRDefault="00FE45B6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</w:tcPr>
          <w:p w:rsidR="00D817CE" w:rsidRPr="00D817CE" w:rsidRDefault="00D817CE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D817CE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D817CE" w:rsidTr="002E1DBD">
        <w:tc>
          <w:tcPr>
            <w:tcW w:w="0" w:type="auto"/>
          </w:tcPr>
          <w:p w:rsidR="00D817CE" w:rsidRDefault="00D817CE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17CE" w:rsidRPr="00D817CE" w:rsidRDefault="00D817CE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817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Вариативный модуль Растениеводство</w:t>
            </w:r>
          </w:p>
        </w:tc>
        <w:tc>
          <w:tcPr>
            <w:tcW w:w="0" w:type="auto"/>
          </w:tcPr>
          <w:p w:rsidR="00D817CE" w:rsidRDefault="00FE45B6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D817CE" w:rsidTr="002E1DBD">
        <w:tc>
          <w:tcPr>
            <w:tcW w:w="0" w:type="auto"/>
          </w:tcPr>
          <w:p w:rsidR="00D817CE" w:rsidRDefault="00FE45B6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</w:tcPr>
          <w:p w:rsidR="00D817CE" w:rsidRPr="00D817CE" w:rsidRDefault="00D817CE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D817CE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Технологии выращивания сельскохозяйственных культур</w:t>
            </w:r>
          </w:p>
        </w:tc>
        <w:tc>
          <w:tcPr>
            <w:tcW w:w="0" w:type="auto"/>
          </w:tcPr>
          <w:p w:rsidR="00D817CE" w:rsidRDefault="00FE45B6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D817CE" w:rsidTr="002E1DBD">
        <w:tc>
          <w:tcPr>
            <w:tcW w:w="0" w:type="auto"/>
          </w:tcPr>
          <w:p w:rsidR="00D817CE" w:rsidRDefault="00FE45B6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</w:tcPr>
          <w:p w:rsidR="00D817CE" w:rsidRPr="00D817CE" w:rsidRDefault="00FE45B6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FE45B6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Полезные для человека дикорастущие растения, их заготовка</w:t>
            </w:r>
          </w:p>
        </w:tc>
        <w:tc>
          <w:tcPr>
            <w:tcW w:w="0" w:type="auto"/>
          </w:tcPr>
          <w:p w:rsidR="00D817CE" w:rsidRDefault="00FE45B6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D817CE" w:rsidRDefault="00C52C83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D817CE" w:rsidTr="002E1DBD">
        <w:tc>
          <w:tcPr>
            <w:tcW w:w="0" w:type="auto"/>
          </w:tcPr>
          <w:p w:rsidR="00D817CE" w:rsidRDefault="00FE45B6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</w:tcPr>
          <w:p w:rsidR="00D817CE" w:rsidRPr="00D817CE" w:rsidRDefault="00FE45B6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FE45B6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Экологические проблемы региона и их решение</w:t>
            </w:r>
          </w:p>
        </w:tc>
        <w:tc>
          <w:tcPr>
            <w:tcW w:w="0" w:type="auto"/>
          </w:tcPr>
          <w:p w:rsidR="00D817CE" w:rsidRDefault="00FE45B6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D817CE" w:rsidTr="002E1DBD">
        <w:tc>
          <w:tcPr>
            <w:tcW w:w="0" w:type="auto"/>
          </w:tcPr>
          <w:p w:rsidR="00D817CE" w:rsidRDefault="00D817CE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17CE" w:rsidRPr="00FE45B6" w:rsidRDefault="00FE45B6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45B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 Вариативный модуль «Животноводство»</w:t>
            </w:r>
          </w:p>
        </w:tc>
        <w:tc>
          <w:tcPr>
            <w:tcW w:w="0" w:type="auto"/>
          </w:tcPr>
          <w:p w:rsidR="00D817CE" w:rsidRDefault="00FE45B6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D817CE" w:rsidTr="002E1DBD">
        <w:tc>
          <w:tcPr>
            <w:tcW w:w="0" w:type="auto"/>
          </w:tcPr>
          <w:p w:rsidR="00D817CE" w:rsidRDefault="00FE45B6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</w:tcPr>
          <w:p w:rsidR="00D817CE" w:rsidRPr="00D817CE" w:rsidRDefault="00FE45B6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FE45B6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0" w:type="auto"/>
          </w:tcPr>
          <w:p w:rsidR="00D817CE" w:rsidRDefault="00FE45B6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D817CE" w:rsidRDefault="00D817CE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FE45B6" w:rsidTr="002E1DBD">
        <w:tc>
          <w:tcPr>
            <w:tcW w:w="0" w:type="auto"/>
          </w:tcPr>
          <w:p w:rsidR="00FE45B6" w:rsidRDefault="00FE45B6" w:rsidP="002E1DB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</w:tcPr>
          <w:p w:rsidR="00FE45B6" w:rsidRPr="00D817CE" w:rsidRDefault="00FE45B6" w:rsidP="003B70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</w:pPr>
            <w:r w:rsidRPr="00FE45B6">
              <w:rPr>
                <w:rFonts w:ascii="inherit" w:eastAsia="Times New Roman" w:hAnsi="inherit" w:cs="Times New Roman"/>
                <w:bCs/>
                <w:sz w:val="24"/>
                <w:szCs w:val="24"/>
                <w:lang w:eastAsia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0" w:type="auto"/>
          </w:tcPr>
          <w:p w:rsidR="00FE45B6" w:rsidRDefault="00FE45B6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FE45B6" w:rsidRDefault="00FE45B6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FE45B6" w:rsidRDefault="00FE45B6" w:rsidP="002E1D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1555C" w:rsidRDefault="00FE45B6" w:rsidP="00C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итого 68 часов</w:t>
      </w:r>
    </w:p>
    <w:p w:rsidR="00053393" w:rsidRDefault="00053393" w:rsidP="00C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E45B6" w:rsidRPr="00053393" w:rsidRDefault="00053393" w:rsidP="00C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53393">
        <w:rPr>
          <w:rFonts w:ascii="Times New Roman" w:eastAsia="Times New Roman" w:hAnsi="Times New Roman" w:cs="Times New Roman"/>
          <w:b/>
          <w:sz w:val="24"/>
        </w:rPr>
        <w:t xml:space="preserve">Список учебников, рекомендуемых к использованию при реализации предметной области «Технология» </w:t>
      </w:r>
    </w:p>
    <w:tbl>
      <w:tblPr>
        <w:tblStyle w:val="TableGrid"/>
        <w:tblW w:w="10089" w:type="dxa"/>
        <w:tblInd w:w="-153" w:type="dxa"/>
        <w:tblCellMar>
          <w:top w:w="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92"/>
        <w:gridCol w:w="3861"/>
        <w:gridCol w:w="998"/>
        <w:gridCol w:w="3638"/>
      </w:tblGrid>
      <w:tr w:rsidR="00053393" w:rsidRPr="00053393" w:rsidTr="00F21FA4">
        <w:trPr>
          <w:trHeight w:val="76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053393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53393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053393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>Глозман</w:t>
            </w:r>
            <w:proofErr w:type="spellEnd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 xml:space="preserve"> Е.С., Кожина О.А., </w:t>
            </w:r>
            <w:proofErr w:type="spellStart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>Хотунцев</w:t>
            </w:r>
            <w:proofErr w:type="spellEnd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 xml:space="preserve"> Ю.Л. и другие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053393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5339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053393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533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УМК </w:t>
            </w:r>
            <w:proofErr w:type="spellStart"/>
            <w:r w:rsidRPr="0005339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Глозмана</w:t>
            </w:r>
            <w:proofErr w:type="spellEnd"/>
            <w:r w:rsidRPr="00053393">
              <w:rPr>
                <w:rFonts w:ascii="Times New Roman" w:eastAsia="Times New Roman" w:hAnsi="Times New Roman" w:cs="Times New Roman"/>
                <w:color w:val="000000"/>
                <w:sz w:val="24"/>
              </w:rPr>
              <w:t>-Кожиной. Технология (5–9)</w:t>
            </w:r>
          </w:p>
        </w:tc>
      </w:tr>
    </w:tbl>
    <w:p w:rsidR="00FE45B6" w:rsidRDefault="00FE45B6" w:rsidP="00C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53393" w:rsidRDefault="00053393" w:rsidP="00C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TableGrid"/>
        <w:tblW w:w="10089" w:type="dxa"/>
        <w:tblInd w:w="-153" w:type="dxa"/>
        <w:tblCellMar>
          <w:top w:w="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92"/>
        <w:gridCol w:w="3861"/>
        <w:gridCol w:w="998"/>
        <w:gridCol w:w="3638"/>
      </w:tblGrid>
      <w:tr w:rsidR="00053393" w:rsidRPr="00053393" w:rsidTr="00053393">
        <w:trPr>
          <w:trHeight w:val="75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053393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53393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053393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>Глозман</w:t>
            </w:r>
            <w:proofErr w:type="spellEnd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 xml:space="preserve"> Е.С., Кожина О.А., </w:t>
            </w:r>
            <w:proofErr w:type="spellStart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>Хотунцев</w:t>
            </w:r>
            <w:proofErr w:type="spellEnd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 xml:space="preserve"> Ю.Л. и другие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053393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533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053393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533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УМК </w:t>
            </w:r>
            <w:proofErr w:type="spellStart"/>
            <w:r w:rsidRPr="0005339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Глозмана</w:t>
            </w:r>
            <w:proofErr w:type="spellEnd"/>
            <w:r w:rsidRPr="00053393">
              <w:rPr>
                <w:rFonts w:ascii="Times New Roman" w:eastAsia="Times New Roman" w:hAnsi="Times New Roman" w:cs="Times New Roman"/>
                <w:color w:val="000000"/>
                <w:sz w:val="24"/>
              </w:rPr>
              <w:t>-Кожиной. Технология (5–9)</w:t>
            </w:r>
          </w:p>
        </w:tc>
      </w:tr>
      <w:tr w:rsidR="00053393" w:rsidRPr="00053393" w:rsidTr="00053393">
        <w:trPr>
          <w:trHeight w:val="75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F21FA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53393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F21FA4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>Глозман</w:t>
            </w:r>
            <w:proofErr w:type="spellEnd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 xml:space="preserve"> Е.С., Кожина О.А., </w:t>
            </w:r>
            <w:proofErr w:type="spellStart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>Хотунцев</w:t>
            </w:r>
            <w:proofErr w:type="spellEnd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 xml:space="preserve"> Ю.Л. и другие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F21FA4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7класс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F21FA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533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УМК </w:t>
            </w:r>
            <w:proofErr w:type="spellStart"/>
            <w:r w:rsidRPr="0005339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Глозмана</w:t>
            </w:r>
            <w:proofErr w:type="spellEnd"/>
            <w:r w:rsidRPr="00053393">
              <w:rPr>
                <w:rFonts w:ascii="Times New Roman" w:eastAsia="Times New Roman" w:hAnsi="Times New Roman" w:cs="Times New Roman"/>
                <w:color w:val="000000"/>
                <w:sz w:val="24"/>
              </w:rPr>
              <w:t>-Кожиной. Технология (5–9)</w:t>
            </w:r>
          </w:p>
        </w:tc>
      </w:tr>
      <w:tr w:rsidR="00053393" w:rsidRPr="00053393" w:rsidTr="00053393">
        <w:trPr>
          <w:trHeight w:val="75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F21FA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53393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F21FA4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>Глозман</w:t>
            </w:r>
            <w:proofErr w:type="spellEnd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 xml:space="preserve"> Е.С., Кожина О.А., </w:t>
            </w:r>
            <w:proofErr w:type="spellStart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>Хотунцев</w:t>
            </w:r>
            <w:proofErr w:type="spellEnd"/>
            <w:r w:rsidRPr="00053393">
              <w:rPr>
                <w:rFonts w:ascii="Times New Roman" w:eastAsia="Times New Roman" w:hAnsi="Times New Roman" w:cs="Times New Roman"/>
                <w:color w:val="000000"/>
              </w:rPr>
              <w:t xml:space="preserve"> Ю.Л. и другие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F21FA4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8-9класс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93" w:rsidRPr="00053393" w:rsidRDefault="00053393" w:rsidP="00F21FA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533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УМК </w:t>
            </w:r>
            <w:proofErr w:type="spellStart"/>
            <w:r w:rsidRPr="0005339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Глозмана</w:t>
            </w:r>
            <w:proofErr w:type="spellEnd"/>
            <w:r w:rsidRPr="00053393">
              <w:rPr>
                <w:rFonts w:ascii="Times New Roman" w:eastAsia="Times New Roman" w:hAnsi="Times New Roman" w:cs="Times New Roman"/>
                <w:color w:val="000000"/>
                <w:sz w:val="24"/>
              </w:rPr>
              <w:t>-Кожиной. Технология (5–9)</w:t>
            </w:r>
          </w:p>
        </w:tc>
      </w:tr>
    </w:tbl>
    <w:p w:rsidR="00053393" w:rsidRDefault="00053393" w:rsidP="00C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sectPr w:rsidR="0005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A6"/>
    <w:rsid w:val="00053393"/>
    <w:rsid w:val="000613A6"/>
    <w:rsid w:val="00366B23"/>
    <w:rsid w:val="003B70CE"/>
    <w:rsid w:val="00641D83"/>
    <w:rsid w:val="00656C13"/>
    <w:rsid w:val="00752DF5"/>
    <w:rsid w:val="00781CEB"/>
    <w:rsid w:val="00815058"/>
    <w:rsid w:val="00AF3121"/>
    <w:rsid w:val="00C1555C"/>
    <w:rsid w:val="00C52C83"/>
    <w:rsid w:val="00D817CE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468A"/>
  <w15:chartTrackingRefBased/>
  <w15:docId w15:val="{13F75A84-BA87-4FD2-B952-2A609873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3A6"/>
    <w:rPr>
      <w:b/>
      <w:bCs/>
    </w:rPr>
  </w:style>
  <w:style w:type="character" w:styleId="a5">
    <w:name w:val="Emphasis"/>
    <w:basedOn w:val="a0"/>
    <w:uiPriority w:val="20"/>
    <w:qFormat/>
    <w:rsid w:val="000613A6"/>
    <w:rPr>
      <w:i/>
      <w:iCs/>
    </w:rPr>
  </w:style>
  <w:style w:type="table" w:styleId="a6">
    <w:name w:val="Table Grid"/>
    <w:basedOn w:val="a1"/>
    <w:uiPriority w:val="39"/>
    <w:rsid w:val="0006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33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uiPriority w:val="99"/>
    <w:rsid w:val="00752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hool12.offi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10B80-FA8B-412A-830E-1DB5B4C9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9336</Words>
  <Characters>53218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HP</cp:lastModifiedBy>
  <cp:revision>3</cp:revision>
  <dcterms:created xsi:type="dcterms:W3CDTF">2023-09-11T06:48:00Z</dcterms:created>
  <dcterms:modified xsi:type="dcterms:W3CDTF">2023-09-28T13:20:00Z</dcterms:modified>
</cp:coreProperties>
</file>